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51F3E" w14:textId="13BBE5E9" w:rsidR="00410B09" w:rsidRPr="00C9144A" w:rsidRDefault="00410B09" w:rsidP="00410B09">
      <w:pPr>
        <w:jc w:val="center"/>
        <w:rPr>
          <w:b/>
          <w:bCs/>
          <w:sz w:val="28"/>
          <w:szCs w:val="28"/>
          <w:u w:val="single"/>
        </w:rPr>
      </w:pPr>
      <w:r w:rsidRPr="00C9144A">
        <w:rPr>
          <w:b/>
          <w:bCs/>
          <w:sz w:val="28"/>
          <w:szCs w:val="28"/>
          <w:u w:val="single"/>
        </w:rPr>
        <w:t xml:space="preserve">END OF LIFE CARE </w:t>
      </w:r>
      <w:r w:rsidR="00C9144A" w:rsidRPr="00C9144A">
        <w:rPr>
          <w:b/>
          <w:bCs/>
          <w:sz w:val="28"/>
          <w:szCs w:val="28"/>
          <w:u w:val="single"/>
        </w:rPr>
        <w:t>INSERVICE</w:t>
      </w:r>
    </w:p>
    <w:p w14:paraId="0DAC5E99" w14:textId="77777777" w:rsidR="00410B09" w:rsidRPr="00410B09" w:rsidRDefault="00410B09" w:rsidP="00410B09">
      <w:r w:rsidRPr="00410B09">
        <w:t>Toward the end of life, our clients and their families make choices about how the person wants to be cared for as death approaches. It is important that their choices are honored and that the person is treated with respect and dignity. If the person decides not to have medical care to prolong their life, they may still choose to receive palliative care. Palliative care focuses on treating symptoms and providing emotional and spiritual support.</w:t>
      </w:r>
    </w:p>
    <w:p w14:paraId="28B5DB97" w14:textId="77777777" w:rsidR="00410B09" w:rsidRPr="00410B09" w:rsidRDefault="00410B09" w:rsidP="00410B09">
      <w:r w:rsidRPr="00410B09">
        <w:t>Some people choose hospice care for end-of-life care. Hospice care involves a specially trained team who treat the person, not the disease. Their focus is to allow the person to live their last days without pain and other symptoms as much as possible. They provide palliative care to improve the person’s quality of life.</w:t>
      </w:r>
    </w:p>
    <w:p w14:paraId="63B5F8AF" w14:textId="1402137B" w:rsidR="00410B09" w:rsidRPr="00410B09" w:rsidRDefault="00410B09" w:rsidP="00410B09">
      <w:r w:rsidRPr="00410B09">
        <w:t>In the final stages of a life-limiting illness, it can become evident that, despite the best care, attention, and treatment, your client is approaching the end of their life. The client’s care continues, although the focus shifts to making the patient as comfortable as possible. Depending on the nature of the illness and the patient’s circumstances, this final-stage period may last from a matter of weeks or months to several years. Palliative care measures can provide the patient with medication and treatments to control pain and other symptoms, such as constipation, nausea, or shortness of breath.</w:t>
      </w:r>
    </w:p>
    <w:p w14:paraId="571240B1" w14:textId="77777777" w:rsidR="00410B09" w:rsidRPr="00410B09" w:rsidRDefault="00410B09" w:rsidP="00410B09">
      <w:r w:rsidRPr="00410B09">
        <w:t>In order to listen to and support a person through the dying process, you must have good communication skills. Effective communication is the key to creating a trusting relationship. This is critical in all relationships but may need to occur very quickly with a dying person and their family.</w:t>
      </w:r>
    </w:p>
    <w:p w14:paraId="7248AE73" w14:textId="77777777" w:rsidR="00410B09" w:rsidRPr="00410B09" w:rsidRDefault="00410B09" w:rsidP="00410B09">
      <w:r w:rsidRPr="00410B09">
        <w:t>Effective communication helps you understand the person’s needs and maintain their quality of life as the end nears. In addition, these skills will help you communicate with the family and other staff. Think about how we communicate and the emphasis of the words we use. But communication is more than words. Communication also occurs through symbols, such as signs. Body language is also a form of communication.</w:t>
      </w:r>
    </w:p>
    <w:p w14:paraId="69595E0C" w14:textId="77777777" w:rsidR="00410B09" w:rsidRPr="00410B09" w:rsidRDefault="00410B09" w:rsidP="00410B09">
      <w:r w:rsidRPr="00410B09">
        <w:t>Always think about how you communicate with a dying person. If you show fear in your face, if you have an expression of disgust because of a smell, or if you roll your eyes when you see certain family members come in, you are sending the person the message that you cannot be trusted. You must be sensitive and know how to communicate.</w:t>
      </w:r>
    </w:p>
    <w:p w14:paraId="725332E6" w14:textId="100E0397" w:rsidR="00410B09" w:rsidRPr="00410B09" w:rsidRDefault="00410B09" w:rsidP="00410B09">
      <w:r w:rsidRPr="00410B09">
        <w:t>In order to communicate effectively, you must be sensitive to your tone of voice, the speed at which you speak, and the clarity of your speaking. These skills help the listener understand what your words mean. You can make it easier for the person to understand your meaning if you consider the following.</w:t>
      </w:r>
    </w:p>
    <w:p w14:paraId="7CD4A174" w14:textId="77777777" w:rsidR="00410B09" w:rsidRPr="00410B09" w:rsidRDefault="00410B09" w:rsidP="00410B09">
      <w:pPr>
        <w:rPr>
          <w:b/>
          <w:bCs/>
        </w:rPr>
      </w:pPr>
      <w:r w:rsidRPr="00410B09">
        <w:rPr>
          <w:b/>
          <w:bCs/>
        </w:rPr>
        <w:t>COMMUNICATION AND LISTENING</w:t>
      </w:r>
    </w:p>
    <w:p w14:paraId="0442E1BF" w14:textId="77777777" w:rsidR="00410B09" w:rsidRPr="00410B09" w:rsidRDefault="00410B09" w:rsidP="00410B09">
      <w:pPr>
        <w:rPr>
          <w:b/>
          <w:bCs/>
        </w:rPr>
      </w:pPr>
      <w:r w:rsidRPr="00410B09">
        <w:rPr>
          <w:b/>
          <w:bCs/>
        </w:rPr>
        <w:t>When Speaking</w:t>
      </w:r>
    </w:p>
    <w:p w14:paraId="14DB0094" w14:textId="77777777" w:rsidR="00410B09" w:rsidRPr="00410B09" w:rsidRDefault="00410B09" w:rsidP="00410B09">
      <w:pPr>
        <w:numPr>
          <w:ilvl w:val="0"/>
          <w:numId w:val="1"/>
        </w:numPr>
      </w:pPr>
      <w:r w:rsidRPr="00410B09">
        <w:t>Use words that you know are familiar to the person.</w:t>
      </w:r>
    </w:p>
    <w:p w14:paraId="30B1FD57" w14:textId="77777777" w:rsidR="00410B09" w:rsidRPr="00410B09" w:rsidRDefault="00410B09" w:rsidP="00410B09">
      <w:pPr>
        <w:numPr>
          <w:ilvl w:val="0"/>
          <w:numId w:val="1"/>
        </w:numPr>
      </w:pPr>
      <w:r w:rsidRPr="00410B09">
        <w:t>Speak clearly and slowly.</w:t>
      </w:r>
    </w:p>
    <w:p w14:paraId="3750C8B3" w14:textId="77777777" w:rsidR="00410B09" w:rsidRPr="00410B09" w:rsidRDefault="00410B09" w:rsidP="00410B09">
      <w:pPr>
        <w:numPr>
          <w:ilvl w:val="0"/>
          <w:numId w:val="1"/>
        </w:numPr>
      </w:pPr>
      <w:r w:rsidRPr="00410B09">
        <w:t>Look directly at the person.</w:t>
      </w:r>
    </w:p>
    <w:p w14:paraId="3130498E" w14:textId="77777777" w:rsidR="00410B09" w:rsidRPr="00410B09" w:rsidRDefault="00410B09" w:rsidP="00410B09">
      <w:pPr>
        <w:numPr>
          <w:ilvl w:val="0"/>
          <w:numId w:val="1"/>
        </w:numPr>
      </w:pPr>
      <w:r w:rsidRPr="00410B09">
        <w:lastRenderedPageBreak/>
        <w:t>Be at the person’s eye level.</w:t>
      </w:r>
    </w:p>
    <w:p w14:paraId="24828DDA" w14:textId="77777777" w:rsidR="00410B09" w:rsidRPr="00410B09" w:rsidRDefault="00410B09" w:rsidP="00410B09">
      <w:r w:rsidRPr="00410B09">
        <w:t>Listening means both hearing the other person’s words and observing their body language. The sense of hearing is the last to go when a person is dying. It is especially important for you to be aware of what you are communicating. Even if the person seems unresponsive to other stimuli, they may still hear you.</w:t>
      </w:r>
    </w:p>
    <w:p w14:paraId="3F889FB0" w14:textId="77777777" w:rsidR="00410B09" w:rsidRPr="00410B09" w:rsidRDefault="00410B09" w:rsidP="00410B09">
      <w:r w:rsidRPr="00410B09">
        <w:t>Listening takes time, but being relaxed and unhurried when you talk or are listening will help put the person at ease. Show your interest by making eye contact, leaning toward them, and nodding as you talk. Whenever you can, keep your face at the same height as theirs. Sit, squat, or kneel close to their bed or chair.</w:t>
      </w:r>
    </w:p>
    <w:p w14:paraId="77630551" w14:textId="77777777" w:rsidR="00410B09" w:rsidRPr="00410B09" w:rsidRDefault="00410B09" w:rsidP="00410B09">
      <w:pPr>
        <w:rPr>
          <w:b/>
          <w:bCs/>
        </w:rPr>
      </w:pPr>
      <w:r w:rsidRPr="00410B09">
        <w:rPr>
          <w:b/>
          <w:bCs/>
        </w:rPr>
        <w:t>Good Listening Skills</w:t>
      </w:r>
    </w:p>
    <w:p w14:paraId="2CCFE139" w14:textId="77777777" w:rsidR="00410B09" w:rsidRPr="00410B09" w:rsidRDefault="00410B09" w:rsidP="00410B09">
      <w:pPr>
        <w:numPr>
          <w:ilvl w:val="0"/>
          <w:numId w:val="2"/>
        </w:numPr>
      </w:pPr>
      <w:r w:rsidRPr="00410B09">
        <w:t>Stop what you are doing so that you can listen.</w:t>
      </w:r>
    </w:p>
    <w:p w14:paraId="3E0017A8" w14:textId="77777777" w:rsidR="00410B09" w:rsidRPr="00410B09" w:rsidRDefault="00410B09" w:rsidP="00410B09">
      <w:pPr>
        <w:numPr>
          <w:ilvl w:val="0"/>
          <w:numId w:val="2"/>
        </w:numPr>
      </w:pPr>
      <w:r w:rsidRPr="00410B09">
        <w:t>Make eye contact.</w:t>
      </w:r>
    </w:p>
    <w:p w14:paraId="24985A9B" w14:textId="77777777" w:rsidR="00410B09" w:rsidRPr="00410B09" w:rsidRDefault="00410B09" w:rsidP="00410B09">
      <w:pPr>
        <w:numPr>
          <w:ilvl w:val="0"/>
          <w:numId w:val="2"/>
        </w:numPr>
      </w:pPr>
      <w:r w:rsidRPr="00410B09">
        <w:t>Sit down and stay at the person’s eye level.</w:t>
      </w:r>
    </w:p>
    <w:p w14:paraId="03D8A63B" w14:textId="77777777" w:rsidR="00410B09" w:rsidRPr="00410B09" w:rsidRDefault="00410B09" w:rsidP="00410B09">
      <w:pPr>
        <w:numPr>
          <w:ilvl w:val="0"/>
          <w:numId w:val="2"/>
        </w:numPr>
      </w:pPr>
      <w:r w:rsidRPr="00410B09">
        <w:t>Prevent distractions, such as personal pagers and cell phones.</w:t>
      </w:r>
    </w:p>
    <w:p w14:paraId="296DE892" w14:textId="77777777" w:rsidR="00410B09" w:rsidRPr="00410B09" w:rsidRDefault="00410B09" w:rsidP="00410B09">
      <w:pPr>
        <w:numPr>
          <w:ilvl w:val="0"/>
          <w:numId w:val="2"/>
        </w:numPr>
      </w:pPr>
      <w:r w:rsidRPr="00410B09">
        <w:t>Keep your body language positive.</w:t>
      </w:r>
    </w:p>
    <w:p w14:paraId="787FF949" w14:textId="77777777" w:rsidR="00410B09" w:rsidRPr="00410B09" w:rsidRDefault="00410B09" w:rsidP="00410B09">
      <w:pPr>
        <w:numPr>
          <w:ilvl w:val="0"/>
          <w:numId w:val="2"/>
        </w:numPr>
      </w:pPr>
      <w:r w:rsidRPr="00410B09">
        <w:t>Validate what you hear the other person saying by repeating it in your own words to confirm understanding.</w:t>
      </w:r>
    </w:p>
    <w:p w14:paraId="608B53F6" w14:textId="77777777" w:rsidR="00410B09" w:rsidRPr="00410B09" w:rsidRDefault="00410B09" w:rsidP="00410B09">
      <w:pPr>
        <w:rPr>
          <w:b/>
          <w:bCs/>
        </w:rPr>
      </w:pPr>
      <w:r w:rsidRPr="00410B09">
        <w:rPr>
          <w:b/>
          <w:bCs/>
        </w:rPr>
        <w:t>Understanding and Reporting Pain</w:t>
      </w:r>
    </w:p>
    <w:p w14:paraId="5C20FAAD" w14:textId="77777777" w:rsidR="00410B09" w:rsidRPr="00410B09" w:rsidRDefault="00410B09" w:rsidP="00410B09">
      <w:r w:rsidRPr="00410B09">
        <w:t>How you react to a person who reports pain may affect the quality of their life. How quickly you report their pain may make a difference in whether it is managed or not. Pain management is an important part of the person’s care.</w:t>
      </w:r>
    </w:p>
    <w:p w14:paraId="783DB7C7" w14:textId="77777777" w:rsidR="00410B09" w:rsidRPr="00410B09" w:rsidRDefault="00410B09" w:rsidP="00410B09">
      <w:r w:rsidRPr="00410B09">
        <w:t>Unrelieved pain affects a person’s quality of life and overall well-being. Pain can also create problems in the person’s immune system, affecting how their body fights infection, as well as other body systems. This can lead to further deterioration in the person’s health.</w:t>
      </w:r>
    </w:p>
    <w:p w14:paraId="72C053F0" w14:textId="38055F98" w:rsidR="00410B09" w:rsidRPr="00410B09" w:rsidRDefault="00410B09" w:rsidP="00410B09">
      <w:r w:rsidRPr="00410B09">
        <w:t>Pain is defined as whatever the person says they feel as pain. You must accept what a person says about their pain and its severity. Report on their pain in the same way as they described it to you. Pain cannot be measured objectively, like temperature or pulse. Although their pulse might be elevated when they feel pain, you cannot interpret someone else’s pain yourself. Believe what the person says to you.</w:t>
      </w:r>
    </w:p>
    <w:p w14:paraId="576107C3" w14:textId="77777777" w:rsidR="00410B09" w:rsidRPr="00410B09" w:rsidRDefault="00410B09" w:rsidP="00410B09">
      <w:r w:rsidRPr="00410B09">
        <w:t>You need to learn how to read the patient’s nonverbal expressions to know if they are in pain when they are unable to communicate verbally with you.</w:t>
      </w:r>
    </w:p>
    <w:p w14:paraId="40739B22" w14:textId="77777777" w:rsidR="00410B09" w:rsidRPr="00410B09" w:rsidRDefault="00410B09" w:rsidP="00410B09">
      <w:r w:rsidRPr="00410B09">
        <w:t>The person’s facial expressions may include:</w:t>
      </w:r>
    </w:p>
    <w:p w14:paraId="2E133248" w14:textId="77777777" w:rsidR="00410B09" w:rsidRPr="00410B09" w:rsidRDefault="00410B09" w:rsidP="00410B09">
      <w:pPr>
        <w:numPr>
          <w:ilvl w:val="0"/>
          <w:numId w:val="3"/>
        </w:numPr>
      </w:pPr>
      <w:r w:rsidRPr="00410B09">
        <w:t>Furrowed brow.</w:t>
      </w:r>
    </w:p>
    <w:p w14:paraId="317CC036" w14:textId="77777777" w:rsidR="00410B09" w:rsidRPr="00410B09" w:rsidRDefault="00410B09" w:rsidP="00410B09">
      <w:pPr>
        <w:numPr>
          <w:ilvl w:val="0"/>
          <w:numId w:val="3"/>
        </w:numPr>
      </w:pPr>
      <w:r w:rsidRPr="00410B09">
        <w:t>Grimace.</w:t>
      </w:r>
    </w:p>
    <w:p w14:paraId="19E6991B" w14:textId="77777777" w:rsidR="00410B09" w:rsidRPr="00410B09" w:rsidRDefault="00410B09" w:rsidP="00410B09">
      <w:pPr>
        <w:numPr>
          <w:ilvl w:val="0"/>
          <w:numId w:val="3"/>
        </w:numPr>
      </w:pPr>
      <w:r w:rsidRPr="00410B09">
        <w:t>Expression of fear.</w:t>
      </w:r>
    </w:p>
    <w:p w14:paraId="3E8C7135" w14:textId="77777777" w:rsidR="00410B09" w:rsidRPr="00410B09" w:rsidRDefault="00410B09" w:rsidP="00410B09">
      <w:pPr>
        <w:numPr>
          <w:ilvl w:val="0"/>
          <w:numId w:val="3"/>
        </w:numPr>
      </w:pPr>
      <w:r w:rsidRPr="00410B09">
        <w:lastRenderedPageBreak/>
        <w:t>Expression of sadness.</w:t>
      </w:r>
    </w:p>
    <w:p w14:paraId="2CDFD446" w14:textId="77777777" w:rsidR="00410B09" w:rsidRPr="00410B09" w:rsidRDefault="00410B09" w:rsidP="00410B09">
      <w:pPr>
        <w:numPr>
          <w:ilvl w:val="0"/>
          <w:numId w:val="3"/>
        </w:numPr>
      </w:pPr>
      <w:r w:rsidRPr="00410B09">
        <w:t>Tense muscles around the frown.</w:t>
      </w:r>
    </w:p>
    <w:p w14:paraId="21DF48FD" w14:textId="77777777" w:rsidR="00410B09" w:rsidRPr="00410B09" w:rsidRDefault="00410B09" w:rsidP="00410B09">
      <w:pPr>
        <w:numPr>
          <w:ilvl w:val="0"/>
          <w:numId w:val="3"/>
        </w:numPr>
      </w:pPr>
      <w:r w:rsidRPr="00410B09">
        <w:t>Wrinkled forehead, mouth, and eyes.</w:t>
      </w:r>
    </w:p>
    <w:p w14:paraId="0DFFD74C" w14:textId="77777777" w:rsidR="00410B09" w:rsidRPr="00410B09" w:rsidRDefault="00410B09" w:rsidP="00410B09">
      <w:r w:rsidRPr="00410B09">
        <w:t>The person’s physical movements may include:</w:t>
      </w:r>
    </w:p>
    <w:p w14:paraId="2AF339BB" w14:textId="77777777" w:rsidR="00410B09" w:rsidRPr="00410B09" w:rsidRDefault="00410B09" w:rsidP="00410B09">
      <w:pPr>
        <w:numPr>
          <w:ilvl w:val="0"/>
          <w:numId w:val="4"/>
        </w:numPr>
      </w:pPr>
      <w:r w:rsidRPr="00410B09">
        <w:t>Restlessness.</w:t>
      </w:r>
    </w:p>
    <w:p w14:paraId="4FFA7A79" w14:textId="77777777" w:rsidR="00410B09" w:rsidRPr="00410B09" w:rsidRDefault="00410B09" w:rsidP="00410B09">
      <w:pPr>
        <w:numPr>
          <w:ilvl w:val="0"/>
          <w:numId w:val="4"/>
        </w:numPr>
      </w:pPr>
      <w:r w:rsidRPr="00410B09">
        <w:t>Fidgeting.</w:t>
      </w:r>
    </w:p>
    <w:p w14:paraId="57394EFE" w14:textId="77777777" w:rsidR="00410B09" w:rsidRPr="00410B09" w:rsidRDefault="00410B09" w:rsidP="00410B09">
      <w:pPr>
        <w:numPr>
          <w:ilvl w:val="0"/>
          <w:numId w:val="4"/>
        </w:numPr>
      </w:pPr>
      <w:r w:rsidRPr="00410B09">
        <w:t>Agitation.</w:t>
      </w:r>
    </w:p>
    <w:p w14:paraId="4C985AB6" w14:textId="77777777" w:rsidR="00410B09" w:rsidRPr="00410B09" w:rsidRDefault="00410B09" w:rsidP="00410B09">
      <w:pPr>
        <w:numPr>
          <w:ilvl w:val="0"/>
          <w:numId w:val="4"/>
        </w:numPr>
      </w:pPr>
      <w:r w:rsidRPr="00410B09">
        <w:t>Absence of movement.</w:t>
      </w:r>
    </w:p>
    <w:p w14:paraId="0BDCDC4D" w14:textId="77777777" w:rsidR="00410B09" w:rsidRPr="00410B09" w:rsidRDefault="00410B09" w:rsidP="00410B09">
      <w:pPr>
        <w:numPr>
          <w:ilvl w:val="0"/>
          <w:numId w:val="4"/>
        </w:numPr>
      </w:pPr>
      <w:r w:rsidRPr="00410B09">
        <w:t>Slow movements.</w:t>
      </w:r>
    </w:p>
    <w:p w14:paraId="32FC23D4" w14:textId="77777777" w:rsidR="00410B09" w:rsidRPr="00410B09" w:rsidRDefault="00410B09" w:rsidP="00410B09">
      <w:pPr>
        <w:numPr>
          <w:ilvl w:val="0"/>
          <w:numId w:val="4"/>
        </w:numPr>
      </w:pPr>
      <w:r w:rsidRPr="00410B09">
        <w:t>Cautious movements.</w:t>
      </w:r>
    </w:p>
    <w:p w14:paraId="0DF75C27" w14:textId="77777777" w:rsidR="00410B09" w:rsidRPr="00410B09" w:rsidRDefault="00410B09" w:rsidP="00410B09">
      <w:pPr>
        <w:numPr>
          <w:ilvl w:val="0"/>
          <w:numId w:val="4"/>
        </w:numPr>
      </w:pPr>
      <w:r w:rsidRPr="00410B09">
        <w:t>Guarding or bracing.</w:t>
      </w:r>
    </w:p>
    <w:p w14:paraId="6596F95D" w14:textId="77777777" w:rsidR="00410B09" w:rsidRPr="00410B09" w:rsidRDefault="00410B09" w:rsidP="00410B09">
      <w:pPr>
        <w:numPr>
          <w:ilvl w:val="0"/>
          <w:numId w:val="4"/>
        </w:numPr>
      </w:pPr>
      <w:r w:rsidRPr="00410B09">
        <w:t>Rigidity.</w:t>
      </w:r>
    </w:p>
    <w:p w14:paraId="6BE963A3" w14:textId="77777777" w:rsidR="00410B09" w:rsidRPr="00410B09" w:rsidRDefault="00410B09" w:rsidP="00410B09">
      <w:pPr>
        <w:numPr>
          <w:ilvl w:val="0"/>
          <w:numId w:val="4"/>
        </w:numPr>
      </w:pPr>
      <w:r w:rsidRPr="00410B09">
        <w:t>Generalized tension.</w:t>
      </w:r>
    </w:p>
    <w:p w14:paraId="73A051E8" w14:textId="77777777" w:rsidR="00410B09" w:rsidRPr="00410B09" w:rsidRDefault="00410B09" w:rsidP="00410B09">
      <w:pPr>
        <w:numPr>
          <w:ilvl w:val="0"/>
          <w:numId w:val="4"/>
        </w:numPr>
      </w:pPr>
      <w:r w:rsidRPr="00410B09">
        <w:t>Rubbing a body part.</w:t>
      </w:r>
    </w:p>
    <w:p w14:paraId="68732E7C" w14:textId="77777777" w:rsidR="00410B09" w:rsidRPr="00410B09" w:rsidRDefault="00410B09" w:rsidP="00410B09">
      <w:r w:rsidRPr="00410B09">
        <w:t>What you might hear:</w:t>
      </w:r>
    </w:p>
    <w:p w14:paraId="25CB38F8" w14:textId="77777777" w:rsidR="00410B09" w:rsidRPr="00410B09" w:rsidRDefault="00410B09" w:rsidP="00410B09">
      <w:pPr>
        <w:numPr>
          <w:ilvl w:val="0"/>
          <w:numId w:val="5"/>
        </w:numPr>
      </w:pPr>
      <w:r w:rsidRPr="00410B09">
        <w:t>Groaning.</w:t>
      </w:r>
    </w:p>
    <w:p w14:paraId="0055477B" w14:textId="77777777" w:rsidR="00410B09" w:rsidRPr="00410B09" w:rsidRDefault="00410B09" w:rsidP="00410B09">
      <w:pPr>
        <w:numPr>
          <w:ilvl w:val="0"/>
          <w:numId w:val="5"/>
        </w:numPr>
      </w:pPr>
      <w:r w:rsidRPr="00410B09">
        <w:t>Moaning.</w:t>
      </w:r>
    </w:p>
    <w:p w14:paraId="62A3F4CD" w14:textId="77777777" w:rsidR="00410B09" w:rsidRPr="00410B09" w:rsidRDefault="00410B09" w:rsidP="00410B09">
      <w:pPr>
        <w:numPr>
          <w:ilvl w:val="0"/>
          <w:numId w:val="5"/>
        </w:numPr>
      </w:pPr>
      <w:r w:rsidRPr="00410B09">
        <w:t>Crying.</w:t>
      </w:r>
    </w:p>
    <w:p w14:paraId="46F34260" w14:textId="77777777" w:rsidR="00410B09" w:rsidRPr="00410B09" w:rsidRDefault="00410B09" w:rsidP="00410B09">
      <w:pPr>
        <w:numPr>
          <w:ilvl w:val="0"/>
          <w:numId w:val="5"/>
        </w:numPr>
      </w:pPr>
      <w:r w:rsidRPr="00410B09">
        <w:t>Noisy breathing.</w:t>
      </w:r>
    </w:p>
    <w:p w14:paraId="7D46464C" w14:textId="77777777" w:rsidR="00410B09" w:rsidRPr="00410B09" w:rsidRDefault="00410B09" w:rsidP="00410B09">
      <w:pPr>
        <w:numPr>
          <w:ilvl w:val="0"/>
          <w:numId w:val="5"/>
        </w:numPr>
      </w:pPr>
      <w:r w:rsidRPr="00410B09">
        <w:t>Saying things like “Ouch!” or “Don’t touch me.”</w:t>
      </w:r>
    </w:p>
    <w:p w14:paraId="0C03C142" w14:textId="77777777" w:rsidR="00410B09" w:rsidRPr="00410B09" w:rsidRDefault="00410B09" w:rsidP="00410B09">
      <w:pPr>
        <w:rPr>
          <w:b/>
          <w:bCs/>
        </w:rPr>
      </w:pPr>
      <w:r w:rsidRPr="00410B09">
        <w:rPr>
          <w:b/>
          <w:bCs/>
        </w:rPr>
        <w:t>Pain Treatment and the Caregiver’s Role</w:t>
      </w:r>
    </w:p>
    <w:p w14:paraId="0719A6F8" w14:textId="77777777" w:rsidR="00410B09" w:rsidRPr="00410B09" w:rsidRDefault="00410B09" w:rsidP="00410B09">
      <w:r w:rsidRPr="00410B09">
        <w:t>The most common treatment for pain is medication. Many drugs are available today to treat a person’s pain. Typically, a combination of drugs is used to manage severe pain caused by cancer or chronic illness. Physicians and other health care providers select what drugs to use.</w:t>
      </w:r>
    </w:p>
    <w:p w14:paraId="7E272F16" w14:textId="77777777" w:rsidR="00410B09" w:rsidRPr="00410B09" w:rsidRDefault="00410B09" w:rsidP="00410B09">
      <w:r w:rsidRPr="00410B09">
        <w:t>Your input about the person’s experience is a critical part of this decision-making process. The team must clearly understand what type of pain the person is experiencing. They will use the information from the person’s pain assessment.</w:t>
      </w:r>
    </w:p>
    <w:p w14:paraId="40466BA2" w14:textId="77777777" w:rsidR="00410B09" w:rsidRPr="00410B09" w:rsidRDefault="00410B09" w:rsidP="00410B09">
      <w:r w:rsidRPr="00410B09">
        <w:t>In addition to communicating your knowledge about the person’s pain, you are also responsible for reporting any side effects or undesired effects from the pain medication, or a lack of effect.</w:t>
      </w:r>
    </w:p>
    <w:p w14:paraId="4356BEDA" w14:textId="68EFD755" w:rsidR="00410B09" w:rsidRDefault="00410B09" w:rsidP="00410B09">
      <w:r w:rsidRPr="00410B09">
        <w:t xml:space="preserve">As one of the person’s primary caregivers, you will find caring for someone who is dying a rewarding experience. Your approach to this care should focus on support and caring. If you provide care in this </w:t>
      </w:r>
      <w:r w:rsidRPr="00410B09">
        <w:lastRenderedPageBreak/>
        <w:t>manner, you will find that both the person and their loved ones are very grateful. You will also find that, as death nears, your caregiving will shift from assisting with the activities of daily living to promoting comfort.</w:t>
      </w:r>
    </w:p>
    <w:p w14:paraId="4F2A2339" w14:textId="77777777" w:rsidR="002F0428" w:rsidRPr="002F0428" w:rsidRDefault="002F0428" w:rsidP="002F0428">
      <w:pPr>
        <w:rPr>
          <w:b/>
          <w:bCs/>
        </w:rPr>
      </w:pPr>
      <w:r w:rsidRPr="002F0428">
        <w:rPr>
          <w:b/>
          <w:bCs/>
        </w:rPr>
        <w:t>When a Client Needs Medication but Cannot Take It Independently</w:t>
      </w:r>
    </w:p>
    <w:p w14:paraId="1E9618ED" w14:textId="77777777" w:rsidR="002F0428" w:rsidRPr="002F0428" w:rsidRDefault="002F0428" w:rsidP="002F0428">
      <w:r w:rsidRPr="002F0428">
        <w:t xml:space="preserve">Our caregivers are </w:t>
      </w:r>
      <w:r w:rsidRPr="002F0428">
        <w:rPr>
          <w:b/>
          <w:bCs/>
        </w:rPr>
        <w:t>not permitted to administer medication</w:t>
      </w:r>
      <w:r w:rsidRPr="002F0428">
        <w:t>. If a client needs medication but cannot take it independently, the caregiver must promptly arrange assistance through the appropriate contacts. A request from the client or family does not change this restriction.</w:t>
      </w:r>
    </w:p>
    <w:p w14:paraId="7F47000E" w14:textId="77777777" w:rsidR="002F0428" w:rsidRPr="002F0428" w:rsidRDefault="002F0428" w:rsidP="002F0428">
      <w:pPr>
        <w:numPr>
          <w:ilvl w:val="0"/>
          <w:numId w:val="21"/>
        </w:numPr>
      </w:pPr>
      <w:r w:rsidRPr="002F0428">
        <w:rPr>
          <w:b/>
          <w:bCs/>
        </w:rPr>
        <w:t>Observe and listen.</w:t>
      </w:r>
      <w:r w:rsidRPr="002F0428">
        <w:t xml:space="preserve"> Ask the client what they are experiencing. Note any pain, discomfort, difficulty swallowing, confusion, or inability to handle their medication. Do not decide which medication or dose the client needs.</w:t>
      </w:r>
    </w:p>
    <w:p w14:paraId="61DA0F9F" w14:textId="77777777" w:rsidR="002F0428" w:rsidRPr="002F0428" w:rsidRDefault="002F0428" w:rsidP="002F0428">
      <w:pPr>
        <w:numPr>
          <w:ilvl w:val="0"/>
          <w:numId w:val="21"/>
        </w:numPr>
      </w:pPr>
      <w:r w:rsidRPr="002F0428">
        <w:rPr>
          <w:b/>
          <w:bCs/>
        </w:rPr>
        <w:t>Contact the appropriate care provider promptly.</w:t>
      </w:r>
      <w:r w:rsidRPr="002F0428">
        <w:t xml:space="preserve"> Follow the client’s care plan to contact the hospice nurse, treating nurse, or other designated health care provider. Report the client’s symptoms and explain that they cannot take their medication independently. Notify your agency supervisor as well.</w:t>
      </w:r>
    </w:p>
    <w:p w14:paraId="05962E64" w14:textId="77777777" w:rsidR="002F0428" w:rsidRPr="002F0428" w:rsidRDefault="002F0428" w:rsidP="002F0428">
      <w:pPr>
        <w:numPr>
          <w:ilvl w:val="0"/>
          <w:numId w:val="21"/>
        </w:numPr>
      </w:pPr>
      <w:r w:rsidRPr="002F0428">
        <w:rPr>
          <w:b/>
          <w:bCs/>
        </w:rPr>
        <w:t>Arrange authorized assistance.</w:t>
      </w:r>
      <w:r w:rsidRPr="002F0428">
        <w:t xml:space="preserve"> Ask your supervisor or the care team to coordinate help from a nurse or the family member responsible for medication under the care plan. Do not assume that any available family member is prepared to give medication. Confirm who will respond and when.</w:t>
      </w:r>
    </w:p>
    <w:p w14:paraId="6D7E6DD2" w14:textId="5278F263" w:rsidR="002F0428" w:rsidRPr="002F0428" w:rsidRDefault="002F0428" w:rsidP="002F0428">
      <w:pPr>
        <w:numPr>
          <w:ilvl w:val="0"/>
          <w:numId w:val="21"/>
        </w:numPr>
      </w:pPr>
      <w:r w:rsidRPr="002F0428">
        <w:rPr>
          <w:b/>
          <w:bCs/>
        </w:rPr>
        <w:t>Do not prepare or administer the medication yourself.</w:t>
      </w:r>
      <w:r w:rsidRPr="002F0428">
        <w:t xml:space="preserve"> Do not select doses, place medication in the client’s mouth, give liquid medication, apply medicated patches, or give injections. Do not crush pills, open capsules, or mix medication into food or drinks. Difficulty swallowing must be reported so the medical team can determine an appropriate alternative. Altering pills can change how they work.</w:t>
      </w:r>
    </w:p>
    <w:p w14:paraId="2647F3AC" w14:textId="77777777" w:rsidR="002F0428" w:rsidRPr="002F0428" w:rsidRDefault="002F0428" w:rsidP="002F0428">
      <w:pPr>
        <w:numPr>
          <w:ilvl w:val="0"/>
          <w:numId w:val="21"/>
        </w:numPr>
      </w:pPr>
      <w:r w:rsidRPr="002F0428">
        <w:rPr>
          <w:b/>
          <w:bCs/>
        </w:rPr>
        <w:t>Provide comfort while waiting.</w:t>
      </w:r>
      <w:r w:rsidRPr="002F0428">
        <w:t xml:space="preserve"> Stay with the client as needed, offer reassurance, reduce noise, and help with comfortable positioning according to the care plan. Do not pressure the client to take medication or attempt to give anything by mouth if they are unable to swallow safely.</w:t>
      </w:r>
    </w:p>
    <w:p w14:paraId="315BD3FE" w14:textId="77777777" w:rsidR="002F0428" w:rsidRPr="002F0428" w:rsidRDefault="002F0428" w:rsidP="002F0428">
      <w:pPr>
        <w:numPr>
          <w:ilvl w:val="0"/>
          <w:numId w:val="21"/>
        </w:numPr>
      </w:pPr>
      <w:r w:rsidRPr="002F0428">
        <w:rPr>
          <w:b/>
          <w:bCs/>
        </w:rPr>
        <w:t>Follow up if help is delayed.</w:t>
      </w:r>
      <w:r w:rsidRPr="002F0428">
        <w:t xml:space="preserve"> If the first contact does not respond, use the next contact or on-call number in the care plan and notify your supervisor again. Report worsening symptoms immediately. For a life-threatening emergency, follow the client’s documented emergency or hospice plan; if no clear plan is available, call 911.</w:t>
      </w:r>
    </w:p>
    <w:p w14:paraId="2AE08E31" w14:textId="3FCFF7F3" w:rsidR="002F0428" w:rsidRPr="002F0428" w:rsidRDefault="002F0428" w:rsidP="002F0428">
      <w:pPr>
        <w:numPr>
          <w:ilvl w:val="0"/>
          <w:numId w:val="21"/>
        </w:numPr>
      </w:pPr>
      <w:r w:rsidRPr="002F0428">
        <w:rPr>
          <w:b/>
          <w:bCs/>
        </w:rPr>
        <w:t>Document and communication.</w:t>
      </w:r>
      <w:r w:rsidRPr="002F0428">
        <w:t xml:space="preserve"> Record the time, the client’s own description of symptoms, your observations, whom you contacted, instructions received, and the response. Document that the client could not take the medication independently and that you did not administer it. Share unresolved concerns with your supervisor and the next caregiver.</w:t>
      </w:r>
    </w:p>
    <w:p w14:paraId="03BBBC41" w14:textId="77777777" w:rsidR="002F0428" w:rsidRPr="002F0428" w:rsidRDefault="002F0428" w:rsidP="002F0428">
      <w:r w:rsidRPr="002F0428">
        <w:t>The caregiver’s responsibility is to recognize the need, report it promptly, help obtain authorized assistance, and support the client’s comfort. If the client can no longer manage medication independently, notify the supervisor so medication support can be addressed in the care plan.</w:t>
      </w:r>
    </w:p>
    <w:p w14:paraId="1D256823" w14:textId="77777777" w:rsidR="002F0428" w:rsidRPr="00410B09" w:rsidRDefault="002F0428" w:rsidP="00410B09"/>
    <w:p w14:paraId="71E49320" w14:textId="77777777" w:rsidR="00410B09" w:rsidRPr="00410B09" w:rsidRDefault="00410B09" w:rsidP="00410B09">
      <w:pPr>
        <w:rPr>
          <w:b/>
          <w:bCs/>
        </w:rPr>
      </w:pPr>
      <w:r w:rsidRPr="00410B09">
        <w:rPr>
          <w:b/>
          <w:bCs/>
        </w:rPr>
        <w:lastRenderedPageBreak/>
        <w:t>PROMOTING COMFORT</w:t>
      </w:r>
    </w:p>
    <w:p w14:paraId="68ED1BF9" w14:textId="77777777" w:rsidR="00410B09" w:rsidRPr="00410B09" w:rsidRDefault="00410B09" w:rsidP="00410B09">
      <w:r w:rsidRPr="00410B09">
        <w:t>Ask the person about the room’s temperature. Be sure the room is not too hot or too cold. Remember that what you consider a comfortable room temperature may be different from what the person finds comfortable.</w:t>
      </w:r>
    </w:p>
    <w:p w14:paraId="6B570848" w14:textId="77777777" w:rsidR="00410B09" w:rsidRPr="00410B09" w:rsidRDefault="00410B09" w:rsidP="00410B09">
      <w:r w:rsidRPr="00410B09">
        <w:t>If you cannot adjust the room temperature, use other measures, such as removing blankets if the person is too hot or adding blankets if they are too cold. Be sure the person has enough blankets nearby so that they can use additional covers if they get cold in the middle of the night. Be sure to check on them throughout the night if they are unable to do this on their own.</w:t>
      </w:r>
    </w:p>
    <w:p w14:paraId="04E5906C" w14:textId="77777777" w:rsidR="00410B09" w:rsidRPr="00410B09" w:rsidRDefault="00410B09" w:rsidP="00410B09">
      <w:r w:rsidRPr="00410B09">
        <w:t>Limit noise at night. Do not have conversations in the person’s room or outside their door.</w:t>
      </w:r>
    </w:p>
    <w:p w14:paraId="75E21FD3" w14:textId="77777777" w:rsidR="00410B09" w:rsidRPr="00410B09" w:rsidRDefault="00410B09" w:rsidP="00410B09">
      <w:r w:rsidRPr="00410B09">
        <w:t>Lower the lights in the hallway at night.</w:t>
      </w:r>
    </w:p>
    <w:p w14:paraId="7EEBE260" w14:textId="77777777" w:rsidR="00410B09" w:rsidRPr="00410B09" w:rsidRDefault="00410B09" w:rsidP="00410B09">
      <w:r w:rsidRPr="00410B09">
        <w:t>In addition, encourage the person to take rest periods during the day. This may simply mean quiet times of reading or listening to music. Understanding how the person likes to relax and prepare for sleep will help you know what to do.</w:t>
      </w:r>
    </w:p>
    <w:p w14:paraId="3A587F7A" w14:textId="77777777" w:rsidR="00410B09" w:rsidRPr="00410B09" w:rsidRDefault="00410B09" w:rsidP="00410B09">
      <w:r w:rsidRPr="00410B09">
        <w:t>Change the person’s position frequently, every two hours. Use pillows for supportive positioning unless ordered not to. Sometimes repositioning is painful. It is helpful to use an extra folded sheet as a repositioning tool to avoid stress on the client’s body.</w:t>
      </w:r>
    </w:p>
    <w:p w14:paraId="701F35DF" w14:textId="77777777" w:rsidR="00410B09" w:rsidRPr="00410B09" w:rsidRDefault="00410B09" w:rsidP="00410B09">
      <w:r w:rsidRPr="00410B09">
        <w:t>Change the person’s clothing and bedding to keep them clean and dry.</w:t>
      </w:r>
    </w:p>
    <w:p w14:paraId="7862A1F2" w14:textId="21C12E7F" w:rsidR="00410B09" w:rsidRPr="00410B09" w:rsidRDefault="00410B09" w:rsidP="00410B09">
      <w:r w:rsidRPr="00410B09">
        <w:t>Keep the person well-groomed and apply makeup if appropriate.</w:t>
      </w:r>
    </w:p>
    <w:p w14:paraId="7AEBBD84" w14:textId="77777777" w:rsidR="00410B09" w:rsidRPr="00410B09" w:rsidRDefault="00410B09" w:rsidP="00410B09">
      <w:r w:rsidRPr="00410B09">
        <w:t>Give frequent skin care to prevent or reduce skin breakdown.</w:t>
      </w:r>
    </w:p>
    <w:p w14:paraId="40D273DA" w14:textId="77777777" w:rsidR="00410B09" w:rsidRPr="00410B09" w:rsidRDefault="00410B09" w:rsidP="00410B09">
      <w:r w:rsidRPr="00410B09">
        <w:t>Give mouth and lip care frequently because the dying person often breathes through their mouth.</w:t>
      </w:r>
    </w:p>
    <w:p w14:paraId="64B3589F" w14:textId="230B5038" w:rsidR="00410B09" w:rsidRPr="00410B09" w:rsidRDefault="00410B09" w:rsidP="00410B09">
      <w:r w:rsidRPr="00410B09">
        <w:t>Spend time talking to the person. Listen with understanding and let the person know how special you feel to be with them.</w:t>
      </w:r>
    </w:p>
    <w:p w14:paraId="4F5BB137" w14:textId="77777777" w:rsidR="00410B09" w:rsidRPr="00410B09" w:rsidRDefault="00410B09" w:rsidP="00410B09">
      <w:pPr>
        <w:rPr>
          <w:b/>
          <w:bCs/>
        </w:rPr>
      </w:pPr>
      <w:r w:rsidRPr="00410B09">
        <w:rPr>
          <w:b/>
          <w:bCs/>
        </w:rPr>
        <w:t>CHANGES YOU MAY SEE IN A CLIENT AT END OF LIFE</w:t>
      </w:r>
    </w:p>
    <w:p w14:paraId="0BAA6293" w14:textId="77777777" w:rsidR="00410B09" w:rsidRPr="00410B09" w:rsidRDefault="00410B09" w:rsidP="00410B09">
      <w:pPr>
        <w:rPr>
          <w:b/>
          <w:bCs/>
        </w:rPr>
      </w:pPr>
      <w:r w:rsidRPr="00410B09">
        <w:rPr>
          <w:b/>
          <w:bCs/>
        </w:rPr>
        <w:t>Nervous System Changes</w:t>
      </w:r>
    </w:p>
    <w:p w14:paraId="229461D8" w14:textId="77777777" w:rsidR="00410B09" w:rsidRPr="00410B09" w:rsidRDefault="00410B09" w:rsidP="00410B09">
      <w:r w:rsidRPr="00410B09">
        <w:t>Nervous system changes may/will include:</w:t>
      </w:r>
    </w:p>
    <w:p w14:paraId="317A570A" w14:textId="77777777" w:rsidR="00410B09" w:rsidRPr="00410B09" w:rsidRDefault="00410B09" w:rsidP="00410B09">
      <w:pPr>
        <w:numPr>
          <w:ilvl w:val="0"/>
          <w:numId w:val="6"/>
        </w:numPr>
      </w:pPr>
      <w:r w:rsidRPr="00410B09">
        <w:t>Aphasia.</w:t>
      </w:r>
    </w:p>
    <w:p w14:paraId="3D69DD9F" w14:textId="77777777" w:rsidR="00410B09" w:rsidRPr="00410B09" w:rsidRDefault="00410B09" w:rsidP="00410B09">
      <w:pPr>
        <w:numPr>
          <w:ilvl w:val="0"/>
          <w:numId w:val="6"/>
        </w:numPr>
      </w:pPr>
      <w:r w:rsidRPr="00410B09">
        <w:t>Lethargy.</w:t>
      </w:r>
    </w:p>
    <w:p w14:paraId="2167DF13" w14:textId="77777777" w:rsidR="00410B09" w:rsidRPr="00410B09" w:rsidRDefault="00410B09" w:rsidP="00410B09">
      <w:pPr>
        <w:numPr>
          <w:ilvl w:val="0"/>
          <w:numId w:val="6"/>
        </w:numPr>
      </w:pPr>
      <w:r w:rsidRPr="00410B09">
        <w:t>Seizures.</w:t>
      </w:r>
    </w:p>
    <w:p w14:paraId="28E5AC3A" w14:textId="77777777" w:rsidR="00410B09" w:rsidRPr="00410B09" w:rsidRDefault="00410B09" w:rsidP="00410B09">
      <w:pPr>
        <w:numPr>
          <w:ilvl w:val="0"/>
          <w:numId w:val="6"/>
        </w:numPr>
      </w:pPr>
      <w:r w:rsidRPr="00410B09">
        <w:t>Changes in mental status.</w:t>
      </w:r>
    </w:p>
    <w:p w14:paraId="0E0CFC1F" w14:textId="77777777" w:rsidR="00410B09" w:rsidRPr="00410B09" w:rsidRDefault="00410B09" w:rsidP="00410B09">
      <w:pPr>
        <w:numPr>
          <w:ilvl w:val="0"/>
          <w:numId w:val="6"/>
        </w:numPr>
      </w:pPr>
      <w:r w:rsidRPr="00410B09">
        <w:t>Agitation.</w:t>
      </w:r>
    </w:p>
    <w:p w14:paraId="2330FCF1" w14:textId="77777777" w:rsidR="00410B09" w:rsidRPr="00410B09" w:rsidRDefault="00410B09" w:rsidP="00410B09">
      <w:pPr>
        <w:numPr>
          <w:ilvl w:val="0"/>
          <w:numId w:val="6"/>
        </w:numPr>
      </w:pPr>
      <w:r w:rsidRPr="00410B09">
        <w:t>Restlessness.</w:t>
      </w:r>
    </w:p>
    <w:p w14:paraId="29646E90" w14:textId="77777777" w:rsidR="00410B09" w:rsidRPr="00410B09" w:rsidRDefault="00410B09" w:rsidP="00410B09">
      <w:pPr>
        <w:numPr>
          <w:ilvl w:val="0"/>
          <w:numId w:val="6"/>
        </w:numPr>
      </w:pPr>
      <w:r w:rsidRPr="00410B09">
        <w:t>Confusion.</w:t>
      </w:r>
    </w:p>
    <w:p w14:paraId="0CF248F5" w14:textId="77777777" w:rsidR="00410B09" w:rsidRPr="00410B09" w:rsidRDefault="00410B09" w:rsidP="00410B09">
      <w:pPr>
        <w:numPr>
          <w:ilvl w:val="0"/>
          <w:numId w:val="6"/>
        </w:numPr>
      </w:pPr>
      <w:r w:rsidRPr="00410B09">
        <w:lastRenderedPageBreak/>
        <w:t>Delirium.</w:t>
      </w:r>
    </w:p>
    <w:p w14:paraId="45E58CC9" w14:textId="77777777" w:rsidR="00410B09" w:rsidRPr="00410B09" w:rsidRDefault="00410B09" w:rsidP="00410B09">
      <w:pPr>
        <w:numPr>
          <w:ilvl w:val="0"/>
          <w:numId w:val="6"/>
        </w:numPr>
      </w:pPr>
      <w:r w:rsidRPr="00410B09">
        <w:t>Dementia.</w:t>
      </w:r>
    </w:p>
    <w:p w14:paraId="1256D430" w14:textId="77777777" w:rsidR="00410B09" w:rsidRPr="00410B09" w:rsidRDefault="00410B09" w:rsidP="00410B09">
      <w:pPr>
        <w:numPr>
          <w:ilvl w:val="0"/>
          <w:numId w:val="6"/>
        </w:numPr>
      </w:pPr>
      <w:r w:rsidRPr="00410B09">
        <w:t>Hallucinations.</w:t>
      </w:r>
    </w:p>
    <w:p w14:paraId="2816EEC2" w14:textId="0E81E97E" w:rsidR="00410B09" w:rsidRPr="00410B09" w:rsidRDefault="00410B09" w:rsidP="00410B09">
      <w:r w:rsidRPr="00410B09">
        <w:t xml:space="preserve">What you may observe is the person having difficulties putting their thoughts into words. They will have less energy and will sleep </w:t>
      </w:r>
      <w:r w:rsidR="00AC0E9A" w:rsidRPr="00410B09">
        <w:t>more</w:t>
      </w:r>
      <w:r w:rsidRPr="00410B09">
        <w:t>. Sleep will become deeper over time.</w:t>
      </w:r>
    </w:p>
    <w:p w14:paraId="2BD07213" w14:textId="61A9BA4E" w:rsidR="00410B09" w:rsidRPr="00410B09" w:rsidRDefault="00410B09" w:rsidP="00410B09">
      <w:r w:rsidRPr="00410B09">
        <w:t>Restlessness, agitation, and anxiety are common as the person is dying. You may see the person pulling at bed linens, thrashing about, twitching, or making jerky movements. The patient may be confused, forgetful, or disoriented at times. They may develop seizure activity.</w:t>
      </w:r>
    </w:p>
    <w:p w14:paraId="76B507FC" w14:textId="77777777" w:rsidR="00410B09" w:rsidRPr="00410B09" w:rsidRDefault="00410B09" w:rsidP="00410B09">
      <w:pPr>
        <w:rPr>
          <w:b/>
          <w:bCs/>
        </w:rPr>
      </w:pPr>
      <w:r w:rsidRPr="00410B09">
        <w:rPr>
          <w:b/>
          <w:bCs/>
        </w:rPr>
        <w:t>Circulatory System Changes</w:t>
      </w:r>
    </w:p>
    <w:p w14:paraId="1A003A85" w14:textId="77777777" w:rsidR="00410B09" w:rsidRPr="00410B09" w:rsidRDefault="00410B09" w:rsidP="00410B09">
      <w:r w:rsidRPr="00410B09">
        <w:t>Circulatory system changes you may see in a client:</w:t>
      </w:r>
    </w:p>
    <w:p w14:paraId="15D1D06B" w14:textId="77777777" w:rsidR="00410B09" w:rsidRPr="00410B09" w:rsidRDefault="00410B09" w:rsidP="00410B09">
      <w:pPr>
        <w:numPr>
          <w:ilvl w:val="0"/>
          <w:numId w:val="7"/>
        </w:numPr>
      </w:pPr>
      <w:r w:rsidRPr="00410B09">
        <w:t>Edema.</w:t>
      </w:r>
    </w:p>
    <w:p w14:paraId="2D355304" w14:textId="77777777" w:rsidR="00410B09" w:rsidRPr="00410B09" w:rsidRDefault="00410B09" w:rsidP="00410B09">
      <w:pPr>
        <w:numPr>
          <w:ilvl w:val="0"/>
          <w:numId w:val="7"/>
        </w:numPr>
      </w:pPr>
      <w:r w:rsidRPr="00410B09">
        <w:t>Hypothermia.</w:t>
      </w:r>
    </w:p>
    <w:p w14:paraId="71BE987E" w14:textId="77777777" w:rsidR="00410B09" w:rsidRPr="00410B09" w:rsidRDefault="00410B09" w:rsidP="00410B09">
      <w:pPr>
        <w:numPr>
          <w:ilvl w:val="0"/>
          <w:numId w:val="7"/>
        </w:numPr>
      </w:pPr>
      <w:r w:rsidRPr="00410B09">
        <w:t>Syncope.</w:t>
      </w:r>
    </w:p>
    <w:p w14:paraId="37ED0406" w14:textId="77777777" w:rsidR="00410B09" w:rsidRPr="00410B09" w:rsidRDefault="00410B09" w:rsidP="00410B09">
      <w:pPr>
        <w:numPr>
          <w:ilvl w:val="0"/>
          <w:numId w:val="7"/>
        </w:numPr>
      </w:pPr>
      <w:r w:rsidRPr="00410B09">
        <w:t>Angina.</w:t>
      </w:r>
    </w:p>
    <w:p w14:paraId="1AC02389" w14:textId="77777777" w:rsidR="00410B09" w:rsidRPr="00410B09" w:rsidRDefault="00410B09" w:rsidP="00410B09">
      <w:r w:rsidRPr="00410B09">
        <w:t>As the circulatory system slows, blood flow decreases to the extremities—the arms and legs. The person may complain of being cold and feel numbness in their legs. Their arms and legs may feel cool to the touch.</w:t>
      </w:r>
    </w:p>
    <w:p w14:paraId="582011F0" w14:textId="2E4E764D" w:rsidR="00410B09" w:rsidRPr="00410B09" w:rsidRDefault="00410B09" w:rsidP="00410B09">
      <w:r w:rsidRPr="00410B09">
        <w:t>Their skin may have a pale-yellow pallor. The extremities may turn blue or purplish and be mottled due to decreased circulation. There may be fluids or edema in the extremities.</w:t>
      </w:r>
    </w:p>
    <w:p w14:paraId="615D15DA" w14:textId="77777777" w:rsidR="00410B09" w:rsidRPr="00410B09" w:rsidRDefault="00410B09" w:rsidP="00410B09">
      <w:pPr>
        <w:rPr>
          <w:b/>
          <w:bCs/>
        </w:rPr>
      </w:pPr>
      <w:r w:rsidRPr="00410B09">
        <w:rPr>
          <w:b/>
          <w:bCs/>
        </w:rPr>
        <w:t>Respiratory System Changes</w:t>
      </w:r>
    </w:p>
    <w:p w14:paraId="4B1C3B17" w14:textId="77777777" w:rsidR="00410B09" w:rsidRPr="00410B09" w:rsidRDefault="00410B09" w:rsidP="00410B09">
      <w:r w:rsidRPr="00410B09">
        <w:t>Respiratory system changes you may see:</w:t>
      </w:r>
    </w:p>
    <w:p w14:paraId="1513B49B" w14:textId="77777777" w:rsidR="00410B09" w:rsidRPr="00410B09" w:rsidRDefault="00410B09" w:rsidP="00410B09">
      <w:pPr>
        <w:numPr>
          <w:ilvl w:val="0"/>
          <w:numId w:val="8"/>
        </w:numPr>
      </w:pPr>
      <w:r w:rsidRPr="00410B09">
        <w:t>Congestion/terminal.</w:t>
      </w:r>
    </w:p>
    <w:p w14:paraId="30044A38" w14:textId="77777777" w:rsidR="00410B09" w:rsidRPr="00410B09" w:rsidRDefault="00410B09" w:rsidP="00410B09">
      <w:pPr>
        <w:numPr>
          <w:ilvl w:val="0"/>
          <w:numId w:val="8"/>
        </w:numPr>
      </w:pPr>
      <w:r w:rsidRPr="00410B09">
        <w:t>Cough.</w:t>
      </w:r>
    </w:p>
    <w:p w14:paraId="2FA00AC1" w14:textId="77777777" w:rsidR="00410B09" w:rsidRPr="00410B09" w:rsidRDefault="00410B09" w:rsidP="00410B09">
      <w:pPr>
        <w:numPr>
          <w:ilvl w:val="0"/>
          <w:numId w:val="8"/>
        </w:numPr>
      </w:pPr>
      <w:r w:rsidRPr="00410B09">
        <w:t>Dyspnea or terminal breathlessness.</w:t>
      </w:r>
    </w:p>
    <w:p w14:paraId="29C961BC" w14:textId="77777777" w:rsidR="00410B09" w:rsidRPr="00410B09" w:rsidRDefault="00410B09" w:rsidP="00410B09">
      <w:r w:rsidRPr="00410B09">
        <w:t>As the respiratory system changes, you may observe what is called a “death rattle,” a rattle in the patient’s chest. The patient may cough frequently. The patient may show signs of apnea, which will increase.</w:t>
      </w:r>
    </w:p>
    <w:p w14:paraId="2DB7380C" w14:textId="77777777" w:rsidR="00410B09" w:rsidRPr="00410B09" w:rsidRDefault="00410B09" w:rsidP="00410B09">
      <w:pPr>
        <w:rPr>
          <w:b/>
          <w:bCs/>
        </w:rPr>
      </w:pPr>
      <w:r w:rsidRPr="00410B09">
        <w:rPr>
          <w:b/>
          <w:bCs/>
        </w:rPr>
        <w:t>Digestive System Changes</w:t>
      </w:r>
    </w:p>
    <w:p w14:paraId="68EDFA86" w14:textId="77777777" w:rsidR="00410B09" w:rsidRPr="00410B09" w:rsidRDefault="00410B09" w:rsidP="00410B09">
      <w:pPr>
        <w:numPr>
          <w:ilvl w:val="0"/>
          <w:numId w:val="9"/>
        </w:numPr>
      </w:pPr>
      <w:r w:rsidRPr="00410B09">
        <w:t>Constipation.</w:t>
      </w:r>
    </w:p>
    <w:p w14:paraId="0CB0E28A" w14:textId="77777777" w:rsidR="00410B09" w:rsidRPr="00410B09" w:rsidRDefault="00410B09" w:rsidP="00410B09">
      <w:pPr>
        <w:numPr>
          <w:ilvl w:val="0"/>
          <w:numId w:val="9"/>
        </w:numPr>
      </w:pPr>
      <w:r w:rsidRPr="00410B09">
        <w:t>Diarrhea.</w:t>
      </w:r>
    </w:p>
    <w:p w14:paraId="78EF8545" w14:textId="77777777" w:rsidR="00410B09" w:rsidRPr="00410B09" w:rsidRDefault="00410B09" w:rsidP="00410B09">
      <w:pPr>
        <w:numPr>
          <w:ilvl w:val="0"/>
          <w:numId w:val="9"/>
        </w:numPr>
      </w:pPr>
      <w:r w:rsidRPr="00410B09">
        <w:t>Bowel incontinence.</w:t>
      </w:r>
    </w:p>
    <w:p w14:paraId="17D8B0AA" w14:textId="77777777" w:rsidR="00410B09" w:rsidRPr="00410B09" w:rsidRDefault="00410B09" w:rsidP="00410B09">
      <w:pPr>
        <w:numPr>
          <w:ilvl w:val="0"/>
          <w:numId w:val="9"/>
        </w:numPr>
      </w:pPr>
      <w:r w:rsidRPr="00410B09">
        <w:lastRenderedPageBreak/>
        <w:t>Nausea and vomiting.</w:t>
      </w:r>
    </w:p>
    <w:p w14:paraId="6EFE2253" w14:textId="77777777" w:rsidR="00410B09" w:rsidRPr="00410B09" w:rsidRDefault="00410B09" w:rsidP="00410B09">
      <w:pPr>
        <w:numPr>
          <w:ilvl w:val="0"/>
          <w:numId w:val="9"/>
        </w:numPr>
      </w:pPr>
      <w:r w:rsidRPr="00410B09">
        <w:t>Bowel obstruction.</w:t>
      </w:r>
    </w:p>
    <w:p w14:paraId="2677CFAD" w14:textId="77777777" w:rsidR="00410B09" w:rsidRPr="00410B09" w:rsidRDefault="00410B09" w:rsidP="00410B09">
      <w:pPr>
        <w:numPr>
          <w:ilvl w:val="0"/>
          <w:numId w:val="9"/>
        </w:numPr>
      </w:pPr>
      <w:r w:rsidRPr="00410B09">
        <w:t>Anorexia.</w:t>
      </w:r>
    </w:p>
    <w:p w14:paraId="5D66EDB2" w14:textId="77777777" w:rsidR="00410B09" w:rsidRPr="00410B09" w:rsidRDefault="00410B09" w:rsidP="00410B09">
      <w:pPr>
        <w:numPr>
          <w:ilvl w:val="0"/>
          <w:numId w:val="9"/>
        </w:numPr>
      </w:pPr>
      <w:r w:rsidRPr="00410B09">
        <w:t>Dehydration.</w:t>
      </w:r>
    </w:p>
    <w:p w14:paraId="50B9BB4D" w14:textId="77777777" w:rsidR="00410B09" w:rsidRPr="00410B09" w:rsidRDefault="00410B09" w:rsidP="00410B09">
      <w:pPr>
        <w:numPr>
          <w:ilvl w:val="0"/>
          <w:numId w:val="9"/>
        </w:numPr>
      </w:pPr>
      <w:r w:rsidRPr="00410B09">
        <w:t>Dry mouth.</w:t>
      </w:r>
    </w:p>
    <w:p w14:paraId="0053598F" w14:textId="77777777" w:rsidR="00410B09" w:rsidRPr="00410B09" w:rsidRDefault="00410B09" w:rsidP="00410B09">
      <w:pPr>
        <w:numPr>
          <w:ilvl w:val="0"/>
          <w:numId w:val="9"/>
        </w:numPr>
      </w:pPr>
      <w:r w:rsidRPr="00410B09">
        <w:t>Oral lesions.</w:t>
      </w:r>
    </w:p>
    <w:p w14:paraId="189F7B99" w14:textId="77777777" w:rsidR="00410B09" w:rsidRPr="00410B09" w:rsidRDefault="00410B09" w:rsidP="00410B09">
      <w:pPr>
        <w:numPr>
          <w:ilvl w:val="0"/>
          <w:numId w:val="9"/>
        </w:numPr>
      </w:pPr>
      <w:r w:rsidRPr="00410B09">
        <w:t>Dysphagia.</w:t>
      </w:r>
    </w:p>
    <w:p w14:paraId="39555C59" w14:textId="77777777" w:rsidR="00410B09" w:rsidRPr="00410B09" w:rsidRDefault="00410B09" w:rsidP="00410B09">
      <w:pPr>
        <w:rPr>
          <w:b/>
          <w:bCs/>
        </w:rPr>
      </w:pPr>
      <w:r w:rsidRPr="00410B09">
        <w:rPr>
          <w:b/>
          <w:bCs/>
        </w:rPr>
        <w:t>Urinary System Changes</w:t>
      </w:r>
    </w:p>
    <w:p w14:paraId="1AC49A48" w14:textId="77777777" w:rsidR="00410B09" w:rsidRPr="00410B09" w:rsidRDefault="00410B09" w:rsidP="00410B09">
      <w:pPr>
        <w:numPr>
          <w:ilvl w:val="0"/>
          <w:numId w:val="10"/>
        </w:numPr>
      </w:pPr>
      <w:r w:rsidRPr="00410B09">
        <w:t>Bladder spasms.</w:t>
      </w:r>
    </w:p>
    <w:p w14:paraId="035F80F2" w14:textId="77777777" w:rsidR="00410B09" w:rsidRPr="00410B09" w:rsidRDefault="00410B09" w:rsidP="00410B09">
      <w:pPr>
        <w:numPr>
          <w:ilvl w:val="0"/>
          <w:numId w:val="10"/>
        </w:numPr>
      </w:pPr>
      <w:r w:rsidRPr="00410B09">
        <w:t>Urinary incontinence.</w:t>
      </w:r>
    </w:p>
    <w:p w14:paraId="669559CF" w14:textId="09914360" w:rsidR="00410B09" w:rsidRPr="00410B09" w:rsidRDefault="00410B09" w:rsidP="00410B09">
      <w:pPr>
        <w:numPr>
          <w:ilvl w:val="0"/>
          <w:numId w:val="10"/>
        </w:numPr>
      </w:pPr>
      <w:r w:rsidRPr="00410B09">
        <w:t>Urinary retention.</w:t>
      </w:r>
    </w:p>
    <w:p w14:paraId="0AA3589C" w14:textId="77777777" w:rsidR="00410B09" w:rsidRPr="00410B09" w:rsidRDefault="00410B09" w:rsidP="00410B09">
      <w:pPr>
        <w:rPr>
          <w:b/>
          <w:bCs/>
        </w:rPr>
      </w:pPr>
      <w:r w:rsidRPr="00410B09">
        <w:rPr>
          <w:b/>
          <w:bCs/>
        </w:rPr>
        <w:t>RECOGNIZING THE FINAL PHASE OF LIFE</w:t>
      </w:r>
    </w:p>
    <w:p w14:paraId="378B0D33" w14:textId="77777777" w:rsidR="00410B09" w:rsidRPr="00410B09" w:rsidRDefault="00410B09" w:rsidP="00410B09">
      <w:r w:rsidRPr="00410B09">
        <w:t>We can all help families by recognizing, acknowledging, and explaining these changes when death is near.</w:t>
      </w:r>
    </w:p>
    <w:p w14:paraId="6C861DAA" w14:textId="77777777" w:rsidR="00410B09" w:rsidRPr="00410B09" w:rsidRDefault="00410B09" w:rsidP="00410B09">
      <w:pPr>
        <w:rPr>
          <w:b/>
          <w:bCs/>
        </w:rPr>
      </w:pPr>
      <w:r w:rsidRPr="00410B09">
        <w:rPr>
          <w:b/>
          <w:bCs/>
        </w:rPr>
        <w:t>Coolness</w:t>
      </w:r>
    </w:p>
    <w:p w14:paraId="702CEF2D" w14:textId="1117C818" w:rsidR="00410B09" w:rsidRPr="00410B09" w:rsidRDefault="00410B09" w:rsidP="00410B09">
      <w:r w:rsidRPr="00410B09">
        <w:t xml:space="preserve">Extremities are cool to touch, with </w:t>
      </w:r>
      <w:r w:rsidR="00AC0E9A" w:rsidRPr="00410B09">
        <w:t>dusky</w:t>
      </w:r>
      <w:r w:rsidRPr="00410B09">
        <w:t>, mottled, purplish color and pale or gray-blue nail beds.</w:t>
      </w:r>
    </w:p>
    <w:p w14:paraId="06E08B43" w14:textId="77777777" w:rsidR="00410B09" w:rsidRPr="00410B09" w:rsidRDefault="00410B09" w:rsidP="00410B09">
      <w:pPr>
        <w:numPr>
          <w:ilvl w:val="0"/>
          <w:numId w:val="11"/>
        </w:numPr>
      </w:pPr>
      <w:r w:rsidRPr="00410B09">
        <w:t>Provide warm blankets or clothing.</w:t>
      </w:r>
    </w:p>
    <w:p w14:paraId="6F4B2AD5" w14:textId="77777777" w:rsidR="00410B09" w:rsidRPr="00410B09" w:rsidRDefault="00410B09" w:rsidP="00410B09">
      <w:pPr>
        <w:rPr>
          <w:b/>
          <w:bCs/>
        </w:rPr>
      </w:pPr>
      <w:r w:rsidRPr="00410B09">
        <w:rPr>
          <w:b/>
          <w:bCs/>
        </w:rPr>
        <w:t>Less Alert</w:t>
      </w:r>
    </w:p>
    <w:p w14:paraId="31B70EA3" w14:textId="77777777" w:rsidR="00410B09" w:rsidRPr="00410B09" w:rsidRDefault="00410B09" w:rsidP="00410B09">
      <w:r w:rsidRPr="00410B09">
        <w:t>Drowsy, sleepy, hard to awaken, with eyes open but not focused.</w:t>
      </w:r>
    </w:p>
    <w:p w14:paraId="56B9545C" w14:textId="77777777" w:rsidR="00410B09" w:rsidRPr="00410B09" w:rsidRDefault="00410B09" w:rsidP="00410B09">
      <w:pPr>
        <w:numPr>
          <w:ilvl w:val="0"/>
          <w:numId w:val="12"/>
        </w:numPr>
      </w:pPr>
      <w:r w:rsidRPr="00410B09">
        <w:t>Always assume the resident can hear, smell, and feel.</w:t>
      </w:r>
    </w:p>
    <w:p w14:paraId="1EE642C3" w14:textId="77777777" w:rsidR="00410B09" w:rsidRPr="00410B09" w:rsidRDefault="00410B09" w:rsidP="00410B09">
      <w:pPr>
        <w:numPr>
          <w:ilvl w:val="0"/>
          <w:numId w:val="12"/>
        </w:numPr>
      </w:pPr>
      <w:r w:rsidRPr="00410B09">
        <w:t>Talk and touch gently and respectfully.</w:t>
      </w:r>
    </w:p>
    <w:p w14:paraId="029BF78E" w14:textId="77777777" w:rsidR="00410B09" w:rsidRPr="00410B09" w:rsidRDefault="00410B09" w:rsidP="00410B09">
      <w:pPr>
        <w:numPr>
          <w:ilvl w:val="0"/>
          <w:numId w:val="12"/>
        </w:numPr>
      </w:pPr>
      <w:r w:rsidRPr="00410B09">
        <w:t>Don’t talk in the room as if the client is absent.</w:t>
      </w:r>
    </w:p>
    <w:p w14:paraId="3474A55B" w14:textId="77777777" w:rsidR="00410B09" w:rsidRPr="00410B09" w:rsidRDefault="00410B09" w:rsidP="00410B09">
      <w:pPr>
        <w:rPr>
          <w:b/>
          <w:bCs/>
        </w:rPr>
      </w:pPr>
      <w:r w:rsidRPr="00410B09">
        <w:rPr>
          <w:b/>
          <w:bCs/>
        </w:rPr>
        <w:t>Terminal Alertness</w:t>
      </w:r>
    </w:p>
    <w:p w14:paraId="79F85253" w14:textId="77777777" w:rsidR="00410B09" w:rsidRPr="00410B09" w:rsidRDefault="00410B09" w:rsidP="00410B09">
      <w:r w:rsidRPr="00410B09">
        <w:t>A spurt of energy and mental clarity shortly before dying.</w:t>
      </w:r>
    </w:p>
    <w:p w14:paraId="467B28D2" w14:textId="77777777" w:rsidR="00410B09" w:rsidRPr="00410B09" w:rsidRDefault="00410B09" w:rsidP="00410B09">
      <w:pPr>
        <w:numPr>
          <w:ilvl w:val="0"/>
          <w:numId w:val="13"/>
        </w:numPr>
      </w:pPr>
      <w:r w:rsidRPr="00410B09">
        <w:t>Educate the family about this possibility.</w:t>
      </w:r>
    </w:p>
    <w:p w14:paraId="7DD9E510" w14:textId="77777777" w:rsidR="00410B09" w:rsidRPr="00410B09" w:rsidRDefault="00410B09" w:rsidP="00410B09">
      <w:pPr>
        <w:numPr>
          <w:ilvl w:val="0"/>
          <w:numId w:val="13"/>
        </w:numPr>
      </w:pPr>
      <w:r w:rsidRPr="00410B09">
        <w:t>Encourage the family to take this time for close communication and goodbyes.</w:t>
      </w:r>
    </w:p>
    <w:p w14:paraId="2551EBED" w14:textId="77777777" w:rsidR="00410B09" w:rsidRDefault="00410B09" w:rsidP="00410B09">
      <w:pPr>
        <w:rPr>
          <w:b/>
          <w:bCs/>
        </w:rPr>
      </w:pPr>
    </w:p>
    <w:p w14:paraId="2B35A2C8" w14:textId="46A0E3DA" w:rsidR="00410B09" w:rsidRPr="00410B09" w:rsidRDefault="00410B09" w:rsidP="00410B09">
      <w:pPr>
        <w:rPr>
          <w:b/>
          <w:bCs/>
        </w:rPr>
      </w:pPr>
      <w:r w:rsidRPr="00410B09">
        <w:rPr>
          <w:b/>
          <w:bCs/>
        </w:rPr>
        <w:t>Disorientation and Delirium</w:t>
      </w:r>
    </w:p>
    <w:p w14:paraId="43B291D2" w14:textId="77777777" w:rsidR="00410B09" w:rsidRPr="00410B09" w:rsidRDefault="00410B09" w:rsidP="00410B09">
      <w:r w:rsidRPr="00410B09">
        <w:t>Waxing and waning confusion and hallucinations.</w:t>
      </w:r>
    </w:p>
    <w:p w14:paraId="349103D9" w14:textId="44DA2673" w:rsidR="00410B09" w:rsidRPr="00410B09" w:rsidRDefault="00410B09" w:rsidP="00410B09">
      <w:pPr>
        <w:numPr>
          <w:ilvl w:val="0"/>
          <w:numId w:val="14"/>
        </w:numPr>
      </w:pPr>
      <w:r w:rsidRPr="00410B09">
        <w:lastRenderedPageBreak/>
        <w:t>Reassure the person. Offer orienting information if that is calming or go along with the client’s reality if that is more helpful.</w:t>
      </w:r>
    </w:p>
    <w:p w14:paraId="3A4D7E83" w14:textId="77777777" w:rsidR="00410B09" w:rsidRPr="00410B09" w:rsidRDefault="00410B09" w:rsidP="00410B09">
      <w:pPr>
        <w:numPr>
          <w:ilvl w:val="0"/>
          <w:numId w:val="14"/>
        </w:numPr>
      </w:pPr>
      <w:r w:rsidRPr="00410B09">
        <w:t>Educate the family that there may be a period of “terminal alertness.”</w:t>
      </w:r>
    </w:p>
    <w:p w14:paraId="49FB49E5" w14:textId="77777777" w:rsidR="00410B09" w:rsidRPr="00410B09" w:rsidRDefault="00410B09" w:rsidP="00410B09">
      <w:pPr>
        <w:rPr>
          <w:b/>
          <w:bCs/>
        </w:rPr>
      </w:pPr>
      <w:r w:rsidRPr="00410B09">
        <w:rPr>
          <w:b/>
          <w:bCs/>
        </w:rPr>
        <w:t>Restlessness</w:t>
      </w:r>
    </w:p>
    <w:p w14:paraId="484EBC05" w14:textId="77777777" w:rsidR="00410B09" w:rsidRPr="00410B09" w:rsidRDefault="00410B09" w:rsidP="00410B09">
      <w:r w:rsidRPr="00410B09">
        <w:t>Picking, pulling, and turning.</w:t>
      </w:r>
    </w:p>
    <w:p w14:paraId="0F8FDFE4" w14:textId="77777777" w:rsidR="00410B09" w:rsidRPr="00410B09" w:rsidRDefault="00410B09" w:rsidP="00410B09">
      <w:pPr>
        <w:numPr>
          <w:ilvl w:val="0"/>
          <w:numId w:val="15"/>
        </w:numPr>
      </w:pPr>
      <w:r w:rsidRPr="00410B09">
        <w:t>Use gentle massage, reassuring talk, or music.</w:t>
      </w:r>
    </w:p>
    <w:p w14:paraId="1D8CD9AA" w14:textId="77777777" w:rsidR="00410B09" w:rsidRPr="00410B09" w:rsidRDefault="00410B09" w:rsidP="00410B09">
      <w:pPr>
        <w:numPr>
          <w:ilvl w:val="0"/>
          <w:numId w:val="15"/>
        </w:numPr>
      </w:pPr>
      <w:r w:rsidRPr="00410B09">
        <w:t>Distinguish this from delirium, pain, or inadequate oxygen.</w:t>
      </w:r>
    </w:p>
    <w:p w14:paraId="3F870C33" w14:textId="77777777" w:rsidR="00410B09" w:rsidRPr="00410B09" w:rsidRDefault="00410B09" w:rsidP="00410B09">
      <w:pPr>
        <w:rPr>
          <w:b/>
          <w:bCs/>
        </w:rPr>
      </w:pPr>
      <w:r w:rsidRPr="00410B09">
        <w:rPr>
          <w:b/>
          <w:bCs/>
        </w:rPr>
        <w:t>Decreased Intake</w:t>
      </w:r>
    </w:p>
    <w:p w14:paraId="3AEBD845" w14:textId="77777777" w:rsidR="00410B09" w:rsidRPr="00410B09" w:rsidRDefault="00410B09" w:rsidP="00410B09">
      <w:r w:rsidRPr="00410B09">
        <w:t>Diminished appetite, thirst, and ability to take food.</w:t>
      </w:r>
    </w:p>
    <w:p w14:paraId="04D49D72" w14:textId="77777777" w:rsidR="00410B09" w:rsidRPr="00410B09" w:rsidRDefault="00410B09" w:rsidP="00410B09">
      <w:pPr>
        <w:numPr>
          <w:ilvl w:val="0"/>
          <w:numId w:val="16"/>
        </w:numPr>
      </w:pPr>
      <w:r w:rsidRPr="00410B09">
        <w:t>Offer refreshing tastes, sips, ice chips, mouth care, and mouth swabs.</w:t>
      </w:r>
    </w:p>
    <w:p w14:paraId="6BA8D1BD" w14:textId="77777777" w:rsidR="00410B09" w:rsidRPr="00410B09" w:rsidRDefault="00410B09" w:rsidP="00410B09">
      <w:pPr>
        <w:numPr>
          <w:ilvl w:val="0"/>
          <w:numId w:val="16"/>
        </w:numPr>
      </w:pPr>
      <w:r w:rsidRPr="00410B09">
        <w:t>If unable to swallow, give mouth care only, using mouth swabs.</w:t>
      </w:r>
    </w:p>
    <w:p w14:paraId="468329C2" w14:textId="77777777" w:rsidR="00410B09" w:rsidRPr="00410B09" w:rsidRDefault="00410B09" w:rsidP="00410B09">
      <w:pPr>
        <w:numPr>
          <w:ilvl w:val="0"/>
          <w:numId w:val="16"/>
        </w:numPr>
      </w:pPr>
      <w:r w:rsidRPr="00410B09">
        <w:t>Note that this is natural and usually does not cause suffering.</w:t>
      </w:r>
    </w:p>
    <w:p w14:paraId="30E5D91C" w14:textId="77777777" w:rsidR="00410B09" w:rsidRPr="00410B09" w:rsidRDefault="00410B09" w:rsidP="00410B09">
      <w:pPr>
        <w:numPr>
          <w:ilvl w:val="0"/>
          <w:numId w:val="16"/>
        </w:numPr>
      </w:pPr>
      <w:r w:rsidRPr="00410B09">
        <w:t>Apply lip balm to the lips to keep them moist.</w:t>
      </w:r>
    </w:p>
    <w:p w14:paraId="7CC6D4A5" w14:textId="77777777" w:rsidR="00410B09" w:rsidRPr="00410B09" w:rsidRDefault="00410B09" w:rsidP="00410B09">
      <w:pPr>
        <w:rPr>
          <w:b/>
          <w:bCs/>
        </w:rPr>
      </w:pPr>
      <w:r w:rsidRPr="00410B09">
        <w:rPr>
          <w:b/>
          <w:bCs/>
        </w:rPr>
        <w:t>Apnea</w:t>
      </w:r>
    </w:p>
    <w:p w14:paraId="72D8B719" w14:textId="6135D0B6" w:rsidR="00410B09" w:rsidRPr="00410B09" w:rsidRDefault="00410B09" w:rsidP="00410B09">
      <w:r w:rsidRPr="00410B09">
        <w:t>Pauses in breathing last longer than previously, and labored breathing.</w:t>
      </w:r>
    </w:p>
    <w:p w14:paraId="7EF52F57" w14:textId="77777777" w:rsidR="00410B09" w:rsidRPr="00410B09" w:rsidRDefault="00410B09" w:rsidP="00410B09">
      <w:pPr>
        <w:numPr>
          <w:ilvl w:val="0"/>
          <w:numId w:val="17"/>
        </w:numPr>
      </w:pPr>
      <w:r w:rsidRPr="00410B09">
        <w:t>Turn the head to the side.</w:t>
      </w:r>
    </w:p>
    <w:p w14:paraId="1F262726" w14:textId="77777777" w:rsidR="00410B09" w:rsidRPr="00410B09" w:rsidRDefault="00410B09" w:rsidP="00410B09">
      <w:pPr>
        <w:numPr>
          <w:ilvl w:val="0"/>
          <w:numId w:val="17"/>
        </w:numPr>
      </w:pPr>
      <w:r w:rsidRPr="00410B09">
        <w:t>Prop up with pillows.</w:t>
      </w:r>
    </w:p>
    <w:p w14:paraId="15B8B11A" w14:textId="77777777" w:rsidR="00410B09" w:rsidRPr="00410B09" w:rsidRDefault="00410B09" w:rsidP="00410B09">
      <w:pPr>
        <w:rPr>
          <w:b/>
          <w:bCs/>
        </w:rPr>
      </w:pPr>
      <w:r w:rsidRPr="00410B09">
        <w:rPr>
          <w:b/>
          <w:bCs/>
        </w:rPr>
        <w:t>Incontinence and Decreased Urine Output</w:t>
      </w:r>
    </w:p>
    <w:p w14:paraId="696EF32E" w14:textId="77777777" w:rsidR="00410B09" w:rsidRPr="00410B09" w:rsidRDefault="00410B09" w:rsidP="00410B09">
      <w:pPr>
        <w:numPr>
          <w:ilvl w:val="0"/>
          <w:numId w:val="18"/>
        </w:numPr>
      </w:pPr>
      <w:r w:rsidRPr="00410B09">
        <w:t>Use incontinence pads.</w:t>
      </w:r>
    </w:p>
    <w:p w14:paraId="60742984" w14:textId="77777777" w:rsidR="00410B09" w:rsidRPr="00410B09" w:rsidRDefault="00410B09" w:rsidP="00410B09">
      <w:pPr>
        <w:rPr>
          <w:b/>
          <w:bCs/>
        </w:rPr>
      </w:pPr>
      <w:r w:rsidRPr="00410B09">
        <w:rPr>
          <w:b/>
          <w:bCs/>
        </w:rPr>
        <w:t>Distressing Physical Appearance or Odor</w:t>
      </w:r>
    </w:p>
    <w:p w14:paraId="636985D1" w14:textId="77777777" w:rsidR="00410B09" w:rsidRPr="00410B09" w:rsidRDefault="00410B09" w:rsidP="00410B09">
      <w:pPr>
        <w:numPr>
          <w:ilvl w:val="0"/>
          <w:numId w:val="19"/>
        </w:numPr>
      </w:pPr>
      <w:r w:rsidRPr="00410B09">
        <w:t>Increase the intensity of personal care for cleanliness.</w:t>
      </w:r>
    </w:p>
    <w:p w14:paraId="623F8D19" w14:textId="77777777" w:rsidR="00410B09" w:rsidRPr="00410B09" w:rsidRDefault="00410B09" w:rsidP="00410B09">
      <w:pPr>
        <w:numPr>
          <w:ilvl w:val="0"/>
          <w:numId w:val="19"/>
        </w:numPr>
      </w:pPr>
      <w:r w:rsidRPr="00410B09">
        <w:t>Provide hair and facial care to create a more familiar appearance.</w:t>
      </w:r>
    </w:p>
    <w:p w14:paraId="3B14E0AF" w14:textId="77777777" w:rsidR="00410B09" w:rsidRPr="00410B09" w:rsidRDefault="00410B09" w:rsidP="00410B09">
      <w:pPr>
        <w:numPr>
          <w:ilvl w:val="0"/>
          <w:numId w:val="19"/>
        </w:numPr>
      </w:pPr>
      <w:r w:rsidRPr="00410B09">
        <w:t>Use oil of wintergreen in the room for odor control.</w:t>
      </w:r>
    </w:p>
    <w:p w14:paraId="2AFC62EE" w14:textId="77777777" w:rsidR="00410B09" w:rsidRPr="00410B09" w:rsidRDefault="00410B09" w:rsidP="00410B09">
      <w:pPr>
        <w:rPr>
          <w:b/>
          <w:bCs/>
        </w:rPr>
      </w:pPr>
      <w:r w:rsidRPr="00410B09">
        <w:rPr>
          <w:b/>
          <w:bCs/>
        </w:rPr>
        <w:t>Vital Signs</w:t>
      </w:r>
    </w:p>
    <w:p w14:paraId="60D36D27" w14:textId="2BDBA1C8" w:rsidR="00410B09" w:rsidRPr="00410B09" w:rsidRDefault="00410B09" w:rsidP="00410B09">
      <w:r w:rsidRPr="00410B09">
        <w:t>Decreased blood pressure; variable pulse, respiration, and temperature.</w:t>
      </w:r>
    </w:p>
    <w:p w14:paraId="04406554" w14:textId="77777777" w:rsidR="00410B09" w:rsidRDefault="00410B09" w:rsidP="00410B09">
      <w:pPr>
        <w:rPr>
          <w:b/>
          <w:bCs/>
        </w:rPr>
      </w:pPr>
    </w:p>
    <w:p w14:paraId="6FF41878" w14:textId="77777777" w:rsidR="00410B09" w:rsidRDefault="00410B09" w:rsidP="00410B09">
      <w:pPr>
        <w:rPr>
          <w:b/>
          <w:bCs/>
        </w:rPr>
      </w:pPr>
    </w:p>
    <w:p w14:paraId="66F4BB2A" w14:textId="77777777" w:rsidR="002F0428" w:rsidRDefault="002F0428" w:rsidP="00410B09">
      <w:pPr>
        <w:jc w:val="center"/>
        <w:rPr>
          <w:b/>
          <w:bCs/>
          <w:u w:val="single"/>
        </w:rPr>
      </w:pPr>
    </w:p>
    <w:p w14:paraId="54D2310F" w14:textId="77777777" w:rsidR="002F0428" w:rsidRDefault="002F0428" w:rsidP="00410B09">
      <w:pPr>
        <w:jc w:val="center"/>
        <w:rPr>
          <w:b/>
          <w:bCs/>
          <w:u w:val="single"/>
        </w:rPr>
      </w:pPr>
    </w:p>
    <w:p w14:paraId="2A0F6010" w14:textId="55BD28C7" w:rsidR="00410B09" w:rsidRPr="00410B09" w:rsidRDefault="00410B09" w:rsidP="00410B09">
      <w:pPr>
        <w:jc w:val="center"/>
        <w:rPr>
          <w:b/>
          <w:bCs/>
          <w:u w:val="single"/>
        </w:rPr>
      </w:pPr>
      <w:r w:rsidRPr="00410B09">
        <w:rPr>
          <w:b/>
          <w:bCs/>
          <w:u w:val="single"/>
        </w:rPr>
        <w:lastRenderedPageBreak/>
        <w:t>END OF LIFE CARE INSERVICE QUIZ</w:t>
      </w:r>
    </w:p>
    <w:p w14:paraId="2AE5190F" w14:textId="77777777" w:rsidR="00410B09" w:rsidRPr="00410B09" w:rsidRDefault="00410B09" w:rsidP="00410B09">
      <w:r w:rsidRPr="00410B09">
        <w:t>Write the correct term(s) in the blank space(s) provided.</w:t>
      </w:r>
    </w:p>
    <w:p w14:paraId="31FF26B9" w14:textId="77777777" w:rsidR="00410B09" w:rsidRPr="00410B09" w:rsidRDefault="00410B09" w:rsidP="00410B09">
      <w:pPr>
        <w:numPr>
          <w:ilvl w:val="0"/>
          <w:numId w:val="20"/>
        </w:numPr>
      </w:pPr>
      <w:r w:rsidRPr="00410B09">
        <w:t>The type of end-of-life care called ____________________ ____________________ focuses on treating symptoms and providing emotional and spiritual support.</w:t>
      </w:r>
    </w:p>
    <w:p w14:paraId="247D4B9E" w14:textId="77777777" w:rsidR="00410B09" w:rsidRPr="00410B09" w:rsidRDefault="00410B09" w:rsidP="00410B09">
      <w:pPr>
        <w:numPr>
          <w:ilvl w:val="0"/>
          <w:numId w:val="20"/>
        </w:numPr>
      </w:pPr>
      <w:r w:rsidRPr="00410B09">
        <w:t>The type of end-of-life care that treats the person, not the disease, is called ______________________________.</w:t>
      </w:r>
    </w:p>
    <w:p w14:paraId="75CAC004" w14:textId="77777777" w:rsidR="00410B09" w:rsidRDefault="00410B09" w:rsidP="00410B09">
      <w:pPr>
        <w:numPr>
          <w:ilvl w:val="0"/>
          <w:numId w:val="20"/>
        </w:numPr>
      </w:pPr>
      <w:r w:rsidRPr="00410B09">
        <w:t>Name two effective communication skills to use when speaking to a person who is dying.</w:t>
      </w:r>
    </w:p>
    <w:p w14:paraId="27312DF3" w14:textId="1C9F0452" w:rsidR="00410B09" w:rsidRPr="00410B09" w:rsidRDefault="00410B09" w:rsidP="00410B09">
      <w:r>
        <w:t>__________________________________________________________________________________________________________________________________________________________________________________________________</w:t>
      </w:r>
    </w:p>
    <w:p w14:paraId="3C8EA1E8" w14:textId="77777777" w:rsidR="00410B09" w:rsidRDefault="00410B09" w:rsidP="00410B09">
      <w:pPr>
        <w:numPr>
          <w:ilvl w:val="0"/>
          <w:numId w:val="20"/>
        </w:numPr>
      </w:pPr>
      <w:r w:rsidRPr="00410B09">
        <w:t>Name two good listening skills to use when communicating with a person who is dying.</w:t>
      </w:r>
    </w:p>
    <w:p w14:paraId="440A0AD8" w14:textId="415F0DFA" w:rsidR="00410B09" w:rsidRPr="00410B09" w:rsidRDefault="00410B09" w:rsidP="00410B09">
      <w:r>
        <w:t>__________________________________________________________________________________________________________________________________________________________________________________________________</w:t>
      </w:r>
    </w:p>
    <w:p w14:paraId="2995CEF5" w14:textId="77777777" w:rsidR="00410B09" w:rsidRDefault="00410B09" w:rsidP="00410B09">
      <w:pPr>
        <w:numPr>
          <w:ilvl w:val="0"/>
          <w:numId w:val="20"/>
        </w:numPr>
      </w:pPr>
      <w:r w:rsidRPr="00410B09">
        <w:t>List at least five things you can do to help a dying person be more comfortable.</w:t>
      </w:r>
    </w:p>
    <w:p w14:paraId="578219C1" w14:textId="431967CF" w:rsidR="00410B09" w:rsidRPr="00410B09" w:rsidRDefault="00410B09" w:rsidP="00410B09">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9D8390" w14:textId="77777777" w:rsidR="00410B09" w:rsidRDefault="00410B09" w:rsidP="00410B09">
      <w:pPr>
        <w:numPr>
          <w:ilvl w:val="0"/>
          <w:numId w:val="20"/>
        </w:numPr>
      </w:pPr>
      <w:r w:rsidRPr="00410B09">
        <w:t>List five physical symptoms you may see when death approaches.</w:t>
      </w:r>
    </w:p>
    <w:p w14:paraId="72D690B1" w14:textId="2495DEC9" w:rsidR="00410B09" w:rsidRPr="00410B09" w:rsidRDefault="00410B09" w:rsidP="00410B09">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FF8C61" w14:textId="77777777" w:rsidR="00410B09" w:rsidRDefault="00410B09" w:rsidP="00410B09">
      <w:pPr>
        <w:numPr>
          <w:ilvl w:val="0"/>
          <w:numId w:val="20"/>
        </w:numPr>
      </w:pPr>
      <w:r w:rsidRPr="00410B09">
        <w:t>List 10 ways a person expresses pain.</w:t>
      </w:r>
    </w:p>
    <w:p w14:paraId="2799623C" w14:textId="72314B5D" w:rsidR="00410B09" w:rsidRPr="00410B09" w:rsidRDefault="00410B09" w:rsidP="00410B09">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89B4B3" w14:textId="77777777" w:rsidR="00410B09" w:rsidRDefault="00410B09" w:rsidP="00410B09">
      <w:pPr>
        <w:numPr>
          <w:ilvl w:val="0"/>
          <w:numId w:val="20"/>
        </w:numPr>
      </w:pPr>
      <w:r w:rsidRPr="00410B09">
        <w:t>What can you use to reposition a client to lessen the stress on their body?</w:t>
      </w:r>
    </w:p>
    <w:p w14:paraId="6B9C44CA" w14:textId="25568C89" w:rsidR="00410B09" w:rsidRDefault="00410B09" w:rsidP="00410B09">
      <w:r>
        <w:t>_________________________________________________________________________________________________</w:t>
      </w:r>
      <w:r w:rsidR="00AC0E9A">
        <w:t>_________________________________________________________________________________________________</w:t>
      </w:r>
    </w:p>
    <w:p w14:paraId="50672514" w14:textId="77777777" w:rsidR="00AC0E9A" w:rsidRDefault="00AC0E9A" w:rsidP="00AC0E9A"/>
    <w:p w14:paraId="794DC51C" w14:textId="7900B249" w:rsidR="00410B09" w:rsidRDefault="00410B09" w:rsidP="00AC0E9A">
      <w:pPr>
        <w:pStyle w:val="ListParagraph"/>
        <w:numPr>
          <w:ilvl w:val="0"/>
          <w:numId w:val="20"/>
        </w:numPr>
      </w:pPr>
      <w:r>
        <w:lastRenderedPageBreak/>
        <w:t xml:space="preserve">List 5 changes you may see in a client </w:t>
      </w:r>
      <w:r w:rsidR="00AC0E9A">
        <w:t>who</w:t>
      </w:r>
      <w:r>
        <w:t xml:space="preserve"> is at end-of-life?</w:t>
      </w:r>
    </w:p>
    <w:p w14:paraId="4DB2D645" w14:textId="6C67D43D" w:rsidR="00410B09" w:rsidRDefault="00410B09" w:rsidP="00410B09">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F32091" w14:textId="63A1FC65" w:rsidR="00410B09" w:rsidRDefault="00AC0E9A" w:rsidP="00AC0E9A">
      <w:pPr>
        <w:pStyle w:val="ListParagraph"/>
        <w:numPr>
          <w:ilvl w:val="0"/>
          <w:numId w:val="20"/>
        </w:numPr>
      </w:pPr>
      <w:r>
        <w:t xml:space="preserve"> The most common treatment for pain is medication. If a client needs to be given medication what are the steps you should take?</w:t>
      </w:r>
    </w:p>
    <w:p w14:paraId="7452B405" w14:textId="13BAAE78" w:rsidR="00AC0E9A" w:rsidRDefault="00AC0E9A" w:rsidP="00AC0E9A">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A4FBCD" w14:textId="77777777" w:rsidR="00AC0E9A" w:rsidRDefault="00AC0E9A" w:rsidP="00410B09"/>
    <w:p w14:paraId="0E5A9AD0" w14:textId="77777777" w:rsidR="00AC0E9A" w:rsidRDefault="00AC0E9A" w:rsidP="00410B09"/>
    <w:p w14:paraId="0C71785C" w14:textId="77777777" w:rsidR="00AC0E9A" w:rsidRDefault="00AC0E9A" w:rsidP="00410B09"/>
    <w:p w14:paraId="752A8A1F" w14:textId="77777777" w:rsidR="00AC0E9A" w:rsidRDefault="00AC0E9A" w:rsidP="00410B09"/>
    <w:p w14:paraId="67EF98C6" w14:textId="77777777" w:rsidR="00AC0E9A" w:rsidRDefault="00AC0E9A" w:rsidP="00410B09"/>
    <w:p w14:paraId="31FB65DB" w14:textId="77777777" w:rsidR="00AC0E9A" w:rsidRDefault="00AC0E9A" w:rsidP="00410B09"/>
    <w:p w14:paraId="757B818D" w14:textId="30D841C7" w:rsidR="00AC0E9A" w:rsidRDefault="00AC0E9A" w:rsidP="00410B09">
      <w:r>
        <w:rPr>
          <w:noProof/>
        </w:rPr>
        <mc:AlternateContent>
          <mc:Choice Requires="wps">
            <w:drawing>
              <wp:anchor distT="0" distB="0" distL="114300" distR="114300" simplePos="0" relativeHeight="251659264" behindDoc="0" locked="0" layoutInCell="1" allowOverlap="1" wp14:anchorId="73604E99" wp14:editId="62C605DA">
                <wp:simplePos x="0" y="0"/>
                <wp:positionH relativeFrom="column">
                  <wp:posOffset>-19050</wp:posOffset>
                </wp:positionH>
                <wp:positionV relativeFrom="paragraph">
                  <wp:posOffset>267970</wp:posOffset>
                </wp:positionV>
                <wp:extent cx="6902450" cy="6350"/>
                <wp:effectExtent l="0" t="0" r="31750" b="31750"/>
                <wp:wrapNone/>
                <wp:docPr id="986415620" name="Straight Connector 1"/>
                <wp:cNvGraphicFramePr/>
                <a:graphic xmlns:a="http://schemas.openxmlformats.org/drawingml/2006/main">
                  <a:graphicData uri="http://schemas.microsoft.com/office/word/2010/wordprocessingShape">
                    <wps:wsp>
                      <wps:cNvCnPr/>
                      <wps:spPr>
                        <a:xfrm flipV="1">
                          <a:off x="0" y="0"/>
                          <a:ext cx="690245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C3FFEAA"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pt,21.1pt" to="542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" strokecolor="black [3200]" strokeweight="1.5pt">
                <v:stroke joinstyle="miter"/>
              </v:line>
            </w:pict>
          </mc:Fallback>
        </mc:AlternateContent>
      </w:r>
    </w:p>
    <w:p w14:paraId="1CFEAB35" w14:textId="147F5F66" w:rsidR="00410B09" w:rsidRPr="00410B09" w:rsidRDefault="00410B09" w:rsidP="00410B09">
      <w:r>
        <w:t xml:space="preserve">Employee Signature </w:t>
      </w:r>
      <w:r>
        <w:tab/>
      </w:r>
      <w:r>
        <w:tab/>
      </w:r>
      <w:r>
        <w:tab/>
      </w:r>
      <w:r>
        <w:tab/>
      </w:r>
      <w:r>
        <w:tab/>
      </w:r>
      <w:r>
        <w:tab/>
      </w:r>
      <w:r>
        <w:tab/>
      </w:r>
      <w:r>
        <w:tab/>
      </w:r>
      <w:r>
        <w:tab/>
      </w:r>
      <w:r>
        <w:tab/>
      </w:r>
      <w:r>
        <w:tab/>
        <w:t>Date</w:t>
      </w:r>
    </w:p>
    <w:p w14:paraId="0431DC81" w14:textId="77777777" w:rsidR="00410B09" w:rsidRDefault="00410B09"/>
    <w:sectPr w:rsidR="00410B09" w:rsidSect="00410B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32B"/>
    <w:multiLevelType w:val="multilevel"/>
    <w:tmpl w:val="C2F8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D5254"/>
    <w:multiLevelType w:val="multilevel"/>
    <w:tmpl w:val="6F78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75FC5"/>
    <w:multiLevelType w:val="multilevel"/>
    <w:tmpl w:val="8978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1128F"/>
    <w:multiLevelType w:val="multilevel"/>
    <w:tmpl w:val="4B5C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422BF"/>
    <w:multiLevelType w:val="multilevel"/>
    <w:tmpl w:val="773A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E6B7C"/>
    <w:multiLevelType w:val="multilevel"/>
    <w:tmpl w:val="8476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E5FFF"/>
    <w:multiLevelType w:val="multilevel"/>
    <w:tmpl w:val="0CC4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89715F"/>
    <w:multiLevelType w:val="multilevel"/>
    <w:tmpl w:val="0F38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D2F1E"/>
    <w:multiLevelType w:val="multilevel"/>
    <w:tmpl w:val="9CA4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686F68"/>
    <w:multiLevelType w:val="multilevel"/>
    <w:tmpl w:val="824A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3120B"/>
    <w:multiLevelType w:val="multilevel"/>
    <w:tmpl w:val="A6C8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F84B1C"/>
    <w:multiLevelType w:val="multilevel"/>
    <w:tmpl w:val="8618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20E6B"/>
    <w:multiLevelType w:val="multilevel"/>
    <w:tmpl w:val="AE8C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AB7D73"/>
    <w:multiLevelType w:val="multilevel"/>
    <w:tmpl w:val="02FC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C10E0E"/>
    <w:multiLevelType w:val="multilevel"/>
    <w:tmpl w:val="D574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2E7849"/>
    <w:multiLevelType w:val="multilevel"/>
    <w:tmpl w:val="A0321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5A3FE2"/>
    <w:multiLevelType w:val="multilevel"/>
    <w:tmpl w:val="23527B8A"/>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F61984"/>
    <w:multiLevelType w:val="multilevel"/>
    <w:tmpl w:val="2A10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4E2A26"/>
    <w:multiLevelType w:val="multilevel"/>
    <w:tmpl w:val="438E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F4042E"/>
    <w:multiLevelType w:val="multilevel"/>
    <w:tmpl w:val="22B0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1A2D2C"/>
    <w:multiLevelType w:val="multilevel"/>
    <w:tmpl w:val="6374D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8520751">
    <w:abstractNumId w:val="13"/>
  </w:num>
  <w:num w:numId="2" w16cid:durableId="722141907">
    <w:abstractNumId w:val="5"/>
  </w:num>
  <w:num w:numId="3" w16cid:durableId="2132892286">
    <w:abstractNumId w:val="0"/>
  </w:num>
  <w:num w:numId="4" w16cid:durableId="911692962">
    <w:abstractNumId w:val="19"/>
  </w:num>
  <w:num w:numId="5" w16cid:durableId="1956524969">
    <w:abstractNumId w:val="3"/>
  </w:num>
  <w:num w:numId="6" w16cid:durableId="283385438">
    <w:abstractNumId w:val="10"/>
  </w:num>
  <w:num w:numId="7" w16cid:durableId="1379166068">
    <w:abstractNumId w:val="12"/>
  </w:num>
  <w:num w:numId="8" w16cid:durableId="721099523">
    <w:abstractNumId w:val="6"/>
  </w:num>
  <w:num w:numId="9" w16cid:durableId="16078307">
    <w:abstractNumId w:val="2"/>
  </w:num>
  <w:num w:numId="10" w16cid:durableId="1259027591">
    <w:abstractNumId w:val="7"/>
  </w:num>
  <w:num w:numId="11" w16cid:durableId="1333794276">
    <w:abstractNumId w:val="14"/>
  </w:num>
  <w:num w:numId="12" w16cid:durableId="2106728080">
    <w:abstractNumId w:val="1"/>
  </w:num>
  <w:num w:numId="13" w16cid:durableId="1161501105">
    <w:abstractNumId w:val="9"/>
  </w:num>
  <w:num w:numId="14" w16cid:durableId="1247685898">
    <w:abstractNumId w:val="17"/>
  </w:num>
  <w:num w:numId="15" w16cid:durableId="1565919369">
    <w:abstractNumId w:val="4"/>
  </w:num>
  <w:num w:numId="16" w16cid:durableId="1674255994">
    <w:abstractNumId w:val="11"/>
  </w:num>
  <w:num w:numId="17" w16cid:durableId="216550700">
    <w:abstractNumId w:val="18"/>
  </w:num>
  <w:num w:numId="18" w16cid:durableId="83576239">
    <w:abstractNumId w:val="16"/>
  </w:num>
  <w:num w:numId="19" w16cid:durableId="678122697">
    <w:abstractNumId w:val="8"/>
  </w:num>
  <w:num w:numId="20" w16cid:durableId="520975159">
    <w:abstractNumId w:val="20"/>
  </w:num>
  <w:num w:numId="21" w16cid:durableId="5577410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09"/>
    <w:rsid w:val="002F0428"/>
    <w:rsid w:val="00410B09"/>
    <w:rsid w:val="00AC0E9A"/>
    <w:rsid w:val="00B41FCB"/>
    <w:rsid w:val="00B77C80"/>
    <w:rsid w:val="00C9144A"/>
    <w:rsid w:val="00E62FB3"/>
    <w:rsid w:val="00F25948"/>
    <w:rsid w:val="00FF3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D4BEA"/>
  <w15:chartTrackingRefBased/>
  <w15:docId w15:val="{F31E703C-FC5A-4E91-BEDD-AF0BF0DD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B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0B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0B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B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0B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0B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B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B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B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B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B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B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B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B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B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B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B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B09"/>
    <w:rPr>
      <w:rFonts w:eastAsiaTheme="majorEastAsia" w:cstheme="majorBidi"/>
      <w:color w:val="272727" w:themeColor="text1" w:themeTint="D8"/>
    </w:rPr>
  </w:style>
  <w:style w:type="paragraph" w:styleId="Title">
    <w:name w:val="Title"/>
    <w:basedOn w:val="Normal"/>
    <w:next w:val="Normal"/>
    <w:link w:val="TitleChar"/>
    <w:uiPriority w:val="10"/>
    <w:qFormat/>
    <w:rsid w:val="00410B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B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B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B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B09"/>
    <w:pPr>
      <w:spacing w:before="160"/>
      <w:jc w:val="center"/>
    </w:pPr>
    <w:rPr>
      <w:i/>
      <w:iCs/>
      <w:color w:val="404040" w:themeColor="text1" w:themeTint="BF"/>
    </w:rPr>
  </w:style>
  <w:style w:type="character" w:customStyle="1" w:styleId="QuoteChar">
    <w:name w:val="Quote Char"/>
    <w:basedOn w:val="DefaultParagraphFont"/>
    <w:link w:val="Quote"/>
    <w:uiPriority w:val="29"/>
    <w:rsid w:val="00410B09"/>
    <w:rPr>
      <w:i/>
      <w:iCs/>
      <w:color w:val="404040" w:themeColor="text1" w:themeTint="BF"/>
    </w:rPr>
  </w:style>
  <w:style w:type="paragraph" w:styleId="ListParagraph">
    <w:name w:val="List Paragraph"/>
    <w:basedOn w:val="Normal"/>
    <w:uiPriority w:val="34"/>
    <w:qFormat/>
    <w:rsid w:val="00410B09"/>
    <w:pPr>
      <w:ind w:left="720"/>
      <w:contextualSpacing/>
    </w:pPr>
  </w:style>
  <w:style w:type="character" w:styleId="IntenseEmphasis">
    <w:name w:val="Intense Emphasis"/>
    <w:basedOn w:val="DefaultParagraphFont"/>
    <w:uiPriority w:val="21"/>
    <w:qFormat/>
    <w:rsid w:val="00410B09"/>
    <w:rPr>
      <w:i/>
      <w:iCs/>
      <w:color w:val="0F4761" w:themeColor="accent1" w:themeShade="BF"/>
    </w:rPr>
  </w:style>
  <w:style w:type="paragraph" w:styleId="IntenseQuote">
    <w:name w:val="Intense Quote"/>
    <w:basedOn w:val="Normal"/>
    <w:next w:val="Normal"/>
    <w:link w:val="IntenseQuoteChar"/>
    <w:uiPriority w:val="30"/>
    <w:qFormat/>
    <w:rsid w:val="00410B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B09"/>
    <w:rPr>
      <w:i/>
      <w:iCs/>
      <w:color w:val="0F4761" w:themeColor="accent1" w:themeShade="BF"/>
    </w:rPr>
  </w:style>
  <w:style w:type="character" w:styleId="IntenseReference">
    <w:name w:val="Intense Reference"/>
    <w:basedOn w:val="DefaultParagraphFont"/>
    <w:uiPriority w:val="32"/>
    <w:qFormat/>
    <w:rsid w:val="00410B09"/>
    <w:rPr>
      <w:b/>
      <w:bCs/>
      <w:smallCaps/>
      <w:color w:val="0F4761" w:themeColor="accent1" w:themeShade="BF"/>
      <w:spacing w:val="5"/>
    </w:rPr>
  </w:style>
  <w:style w:type="character" w:styleId="Hyperlink">
    <w:name w:val="Hyperlink"/>
    <w:basedOn w:val="DefaultParagraphFont"/>
    <w:uiPriority w:val="99"/>
    <w:unhideWhenUsed/>
    <w:rsid w:val="002F0428"/>
    <w:rPr>
      <w:color w:val="467886" w:themeColor="hyperlink"/>
      <w:u w:val="single"/>
    </w:rPr>
  </w:style>
  <w:style w:type="character" w:styleId="UnresolvedMention">
    <w:name w:val="Unresolved Mention"/>
    <w:basedOn w:val="DefaultParagraphFont"/>
    <w:uiPriority w:val="99"/>
    <w:semiHidden/>
    <w:unhideWhenUsed/>
    <w:rsid w:val="002F04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2829</Words>
  <Characters>16130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Elliott</dc:creator>
  <cp:keywords/>
  <dc:description/>
  <cp:lastModifiedBy>Christine Elliott</cp:lastModifiedBy>
  <cp:revision>2</cp:revision>
  <dcterms:created xsi:type="dcterms:W3CDTF">2026-10-06T22:26:00Z</dcterms:created>
  <dcterms:modified xsi:type="dcterms:W3CDTF">2026-10-06T22:26:00Z</dcterms:modified>
</cp:coreProperties>
</file>